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0BAD" w14:textId="3D5C748F" w:rsidR="002F48C5" w:rsidRPr="002F48C5" w:rsidRDefault="7E1204CD" w:rsidP="002F48C5">
      <w:r w:rsidRPr="42FFD182">
        <w:rPr>
          <w:b/>
          <w:bCs/>
          <w:i/>
          <w:iCs/>
        </w:rPr>
        <w:t>Subject</w:t>
      </w:r>
      <w:r>
        <w:t xml:space="preserve">: </w:t>
      </w:r>
      <w:r w:rsidR="16451544">
        <w:t>What you need to know about</w:t>
      </w:r>
      <w:r w:rsidR="700E5FFA">
        <w:t xml:space="preserve"> the Autumn Budget</w:t>
      </w:r>
    </w:p>
    <w:p w14:paraId="6A449813" w14:textId="6D91E21F" w:rsidR="2E89ABAA" w:rsidRDefault="2E89ABAA"/>
    <w:p w14:paraId="19F5CDFE" w14:textId="3D82CA68" w:rsidR="002F48C5" w:rsidRPr="002F48C5" w:rsidRDefault="002F48C5" w:rsidP="002F48C5">
      <w:r>
        <w:t>Hello,</w:t>
      </w:r>
    </w:p>
    <w:p w14:paraId="14BD72A2" w14:textId="68697121" w:rsidR="002F48C5" w:rsidRPr="002F48C5" w:rsidRDefault="7E1204CD" w:rsidP="002F48C5">
      <w:r>
        <w:t xml:space="preserve">We want to </w:t>
      </w:r>
      <w:r w:rsidR="58CFCD68">
        <w:t>update you on some</w:t>
      </w:r>
      <w:r>
        <w:t xml:space="preserve"> important changes announced in </w:t>
      </w:r>
      <w:r w:rsidR="58CFCD68">
        <w:t>the</w:t>
      </w:r>
      <w:r>
        <w:t xml:space="preserve"> </w:t>
      </w:r>
      <w:r w:rsidR="58CFCD68">
        <w:t xml:space="preserve">2025 </w:t>
      </w:r>
      <w:r>
        <w:t>Autumn Budget</w:t>
      </w:r>
      <w:r w:rsidR="608A46EC">
        <w:t>.</w:t>
      </w:r>
    </w:p>
    <w:p w14:paraId="1AAD9751" w14:textId="5156DE72" w:rsidR="002F48C5" w:rsidRPr="00814DD3" w:rsidRDefault="7E1204CD" w:rsidP="42FFD182">
      <w:pPr>
        <w:rPr>
          <w:b/>
          <w:bCs/>
        </w:rPr>
      </w:pPr>
      <w:r w:rsidRPr="42FFD182">
        <w:rPr>
          <w:b/>
          <w:bCs/>
        </w:rPr>
        <w:t>What you need to know</w:t>
      </w:r>
    </w:p>
    <w:p w14:paraId="5B40C96C" w14:textId="1D134237" w:rsidR="002F48C5" w:rsidRPr="002F48C5" w:rsidRDefault="003C414E" w:rsidP="002F48C5">
      <w:pPr>
        <w:pStyle w:val="ListParagraph"/>
        <w:numPr>
          <w:ilvl w:val="0"/>
          <w:numId w:val="1"/>
        </w:numPr>
        <w:rPr>
          <w:b/>
          <w:bCs/>
        </w:rPr>
      </w:pPr>
      <w:r w:rsidRPr="50A8FD31">
        <w:rPr>
          <w:b/>
          <w:bCs/>
        </w:rPr>
        <w:t xml:space="preserve">Pensions and </w:t>
      </w:r>
      <w:r w:rsidR="4C223553" w:rsidRPr="50A8FD31">
        <w:rPr>
          <w:b/>
          <w:bCs/>
        </w:rPr>
        <w:t>R</w:t>
      </w:r>
      <w:r w:rsidRPr="50A8FD31">
        <w:rPr>
          <w:b/>
          <w:bCs/>
        </w:rPr>
        <w:t>etirement</w:t>
      </w:r>
    </w:p>
    <w:p w14:paraId="2480D118" w14:textId="59534D4A" w:rsidR="003C414E" w:rsidRPr="003C414E" w:rsidRDefault="58CFCD68" w:rsidP="47FB4048">
      <w:pPr>
        <w:ind w:left="360"/>
        <w:rPr>
          <w:b/>
          <w:bCs/>
          <w:color w:val="0070C0"/>
        </w:rPr>
      </w:pPr>
      <w:r w:rsidRPr="42FFD182">
        <w:rPr>
          <w:b/>
          <w:bCs/>
          <w:color w:val="0070C0"/>
        </w:rPr>
        <w:t xml:space="preserve">Salary </w:t>
      </w:r>
      <w:r w:rsidR="63196E3F" w:rsidRPr="42FFD182">
        <w:rPr>
          <w:b/>
          <w:bCs/>
          <w:color w:val="0070C0"/>
        </w:rPr>
        <w:t>S</w:t>
      </w:r>
      <w:r w:rsidRPr="42FFD182">
        <w:rPr>
          <w:b/>
          <w:bCs/>
          <w:color w:val="0070C0"/>
        </w:rPr>
        <w:t>acrifice</w:t>
      </w:r>
      <w:r w:rsidR="63196E3F" w:rsidRPr="42FFD182">
        <w:rPr>
          <w:b/>
          <w:bCs/>
          <w:color w:val="0070C0"/>
        </w:rPr>
        <w:t xml:space="preserve"> Cap</w:t>
      </w:r>
    </w:p>
    <w:p w14:paraId="7768D2B2" w14:textId="0E1E1E88" w:rsidR="40285772" w:rsidRPr="003B2647" w:rsidRDefault="0CFBDD6D" w:rsidP="50A8FD31">
      <w:pPr>
        <w:ind w:left="360"/>
        <w:rPr>
          <w:rFonts w:eastAsiaTheme="minorEastAsia"/>
        </w:rPr>
      </w:pPr>
      <w:r w:rsidRPr="003B2647">
        <w:rPr>
          <w:rFonts w:eastAsiaTheme="minorEastAsia"/>
        </w:rPr>
        <w:t xml:space="preserve">The Chancellor has </w:t>
      </w:r>
      <w:r w:rsidR="2DB6C82E" w:rsidRPr="003B2647">
        <w:rPr>
          <w:rFonts w:eastAsiaTheme="minorEastAsia"/>
        </w:rPr>
        <w:t>announced</w:t>
      </w:r>
      <w:r w:rsidRPr="003B2647">
        <w:rPr>
          <w:rFonts w:eastAsiaTheme="minorEastAsia"/>
        </w:rPr>
        <w:t xml:space="preserve"> a </w:t>
      </w:r>
      <w:r w:rsidR="583ED7F1" w:rsidRPr="003B2647">
        <w:rPr>
          <w:rFonts w:eastAsiaTheme="minorEastAsia"/>
        </w:rPr>
        <w:t>salary</w:t>
      </w:r>
      <w:r w:rsidRPr="003B2647">
        <w:rPr>
          <w:rFonts w:eastAsiaTheme="minorEastAsia"/>
        </w:rPr>
        <w:t xml:space="preserve"> </w:t>
      </w:r>
      <w:r w:rsidR="5C8867C7" w:rsidRPr="003B2647">
        <w:rPr>
          <w:rFonts w:eastAsiaTheme="minorEastAsia"/>
        </w:rPr>
        <w:t>s</w:t>
      </w:r>
      <w:r w:rsidRPr="003B2647">
        <w:rPr>
          <w:rFonts w:eastAsiaTheme="minorEastAsia"/>
        </w:rPr>
        <w:t xml:space="preserve">acrifice </w:t>
      </w:r>
      <w:r w:rsidR="75A628EC" w:rsidRPr="003B2647">
        <w:rPr>
          <w:rFonts w:eastAsiaTheme="minorEastAsia"/>
        </w:rPr>
        <w:t>c</w:t>
      </w:r>
      <w:r w:rsidRPr="003B2647">
        <w:rPr>
          <w:rFonts w:eastAsiaTheme="minorEastAsia"/>
        </w:rPr>
        <w:t>ap which comes into effect in April 2029.</w:t>
      </w:r>
      <w:r w:rsidR="1E7381FF" w:rsidRPr="003B2647">
        <w:rPr>
          <w:rFonts w:eastAsiaTheme="minorEastAsia"/>
        </w:rPr>
        <w:t xml:space="preserve"> </w:t>
      </w:r>
      <w:r w:rsidR="21CDFD0B" w:rsidRPr="003B2647">
        <w:rPr>
          <w:rFonts w:eastAsiaTheme="minorEastAsia"/>
          <w:color w:val="242424"/>
        </w:rPr>
        <w:t>This will cap National Insurance relief on your pension contributions at £2,000 a year.</w:t>
      </w:r>
      <w:r w:rsidR="54986690" w:rsidRPr="003B2647">
        <w:rPr>
          <w:rFonts w:eastAsiaTheme="minorEastAsia"/>
        </w:rPr>
        <w:t xml:space="preserve"> </w:t>
      </w:r>
      <w:r w:rsidR="1A593932" w:rsidRPr="003B2647">
        <w:rPr>
          <w:rFonts w:eastAsiaTheme="minorEastAsia"/>
          <w:color w:val="242424"/>
        </w:rPr>
        <w:t>This means that, after April 2029, you and your employer will have to pay National Insurance on any annual pension contributions over £2,000</w:t>
      </w:r>
      <w:r w:rsidR="74FD5126" w:rsidRPr="003B2647">
        <w:rPr>
          <w:rFonts w:eastAsiaTheme="minorEastAsia"/>
          <w:color w:val="242424"/>
        </w:rPr>
        <w:t xml:space="preserve"> which are made via salary sacrifice</w:t>
      </w:r>
      <w:r w:rsidR="1A593932" w:rsidRPr="003B2647">
        <w:rPr>
          <w:rFonts w:eastAsiaTheme="minorEastAsia"/>
          <w:color w:val="242424"/>
        </w:rPr>
        <w:t>.</w:t>
      </w:r>
    </w:p>
    <w:p w14:paraId="4BCB9FF8" w14:textId="6C3538C5" w:rsidR="003C414E" w:rsidRPr="00C123FB" w:rsidRDefault="003C414E" w:rsidP="47FB4048">
      <w:pPr>
        <w:ind w:left="360"/>
        <w:rPr>
          <w:b/>
          <w:bCs/>
          <w:color w:val="0070C0"/>
        </w:rPr>
      </w:pPr>
      <w:r w:rsidRPr="00C123FB">
        <w:rPr>
          <w:b/>
          <w:bCs/>
          <w:color w:val="0070C0"/>
        </w:rPr>
        <w:t xml:space="preserve">UK State Pension </w:t>
      </w:r>
      <w:r w:rsidR="54BE6C8E" w:rsidRPr="00C123FB">
        <w:rPr>
          <w:b/>
          <w:bCs/>
          <w:color w:val="0070C0"/>
        </w:rPr>
        <w:t>I</w:t>
      </w:r>
      <w:r w:rsidRPr="00C123FB">
        <w:rPr>
          <w:b/>
          <w:bCs/>
          <w:color w:val="0070C0"/>
        </w:rPr>
        <w:t>ncrease</w:t>
      </w:r>
    </w:p>
    <w:p w14:paraId="31ABDB9F" w14:textId="330E0F7D" w:rsidR="003C414E" w:rsidRPr="00C123FB" w:rsidRDefault="545AC7E9" w:rsidP="002F48C5">
      <w:pPr>
        <w:ind w:left="360"/>
      </w:pPr>
      <w:r w:rsidRPr="00C123FB">
        <w:t>The</w:t>
      </w:r>
      <w:r w:rsidR="58CFCD68" w:rsidRPr="00C123FB">
        <w:t xml:space="preserve"> State Pension will be going up. </w:t>
      </w:r>
      <w:r w:rsidR="007143D3">
        <w:t xml:space="preserve">From April 2026, </w:t>
      </w:r>
      <w:r w:rsidR="58CFCD68" w:rsidRPr="00C123FB">
        <w:t>UK pensioners on the full State Pension will get an extra £575 a year. That’s a 4.8% increase, in line with average wage growth.</w:t>
      </w:r>
    </w:p>
    <w:p w14:paraId="328C1AD2" w14:textId="6D000C11" w:rsidR="002F48C5" w:rsidRPr="00C123FB" w:rsidRDefault="4E0AADE3" w:rsidP="002F48C5">
      <w:pPr>
        <w:pStyle w:val="ListParagraph"/>
        <w:numPr>
          <w:ilvl w:val="0"/>
          <w:numId w:val="1"/>
        </w:numPr>
        <w:rPr>
          <w:b/>
          <w:bCs/>
        </w:rPr>
      </w:pPr>
      <w:r w:rsidRPr="00C123FB">
        <w:rPr>
          <w:b/>
          <w:bCs/>
        </w:rPr>
        <w:t>Income and Inheritance Tax</w:t>
      </w:r>
    </w:p>
    <w:p w14:paraId="5EED70E8" w14:textId="77777777" w:rsidR="007966DD" w:rsidRDefault="7E1204CD" w:rsidP="002F48C5">
      <w:pPr>
        <w:ind w:left="360"/>
      </w:pPr>
      <w:r w:rsidRPr="00C123FB">
        <w:t xml:space="preserve">Personal income tax thresholds will </w:t>
      </w:r>
      <w:r w:rsidR="445B8352" w:rsidRPr="00C123FB">
        <w:t>stay frozen</w:t>
      </w:r>
      <w:r w:rsidRPr="00C123FB">
        <w:t xml:space="preserve"> until 2031, meaning tax bands won't rise with inflation</w:t>
      </w:r>
      <w:r w:rsidR="587F6123" w:rsidRPr="00C123FB">
        <w:t>. That could</w:t>
      </w:r>
      <w:r w:rsidRPr="00C123FB">
        <w:t xml:space="preserve"> push more people into higher tax brackets as wages increase. </w:t>
      </w:r>
    </w:p>
    <w:p w14:paraId="21607120" w14:textId="50A82DAF" w:rsidR="002F48C5" w:rsidRPr="00C123FB" w:rsidRDefault="7E1204CD" w:rsidP="002F48C5">
      <w:pPr>
        <w:ind w:left="360"/>
      </w:pPr>
      <w:r w:rsidRPr="00C123FB">
        <w:t xml:space="preserve">From April 2027, pensions and death benefits will count as part of your estate for </w:t>
      </w:r>
      <w:r w:rsidR="17B958CB" w:rsidRPr="00C123FB">
        <w:t>i</w:t>
      </w:r>
      <w:r w:rsidRPr="00C123FB">
        <w:t xml:space="preserve">nheritance </w:t>
      </w:r>
      <w:r w:rsidR="15CD12D4" w:rsidRPr="00C123FB">
        <w:t>t</w:t>
      </w:r>
      <w:r w:rsidRPr="00C123FB">
        <w:t>ax</w:t>
      </w:r>
      <w:r w:rsidR="3CC13D5B" w:rsidRPr="00C123FB">
        <w:t xml:space="preserve"> purposes</w:t>
      </w:r>
      <w:r w:rsidRPr="00C123FB">
        <w:t>. If your estate</w:t>
      </w:r>
      <w:r w:rsidR="3A0749C5" w:rsidRPr="00C123FB">
        <w:t>’</w:t>
      </w:r>
      <w:r w:rsidRPr="00C123FB">
        <w:t>s worth more than £325,000, you and your family may need to plan for this change.</w:t>
      </w:r>
    </w:p>
    <w:p w14:paraId="0BE09F83" w14:textId="77777777" w:rsidR="002F48C5" w:rsidRPr="00C123FB" w:rsidRDefault="002F48C5" w:rsidP="002F48C5">
      <w:pPr>
        <w:pStyle w:val="ListParagraph"/>
        <w:numPr>
          <w:ilvl w:val="0"/>
          <w:numId w:val="1"/>
        </w:numPr>
        <w:rPr>
          <w:b/>
          <w:bCs/>
        </w:rPr>
      </w:pPr>
      <w:r w:rsidRPr="00C123FB">
        <w:rPr>
          <w:b/>
          <w:bCs/>
        </w:rPr>
        <w:t>Cash ISA Allowance Cap:</w:t>
      </w:r>
    </w:p>
    <w:p w14:paraId="1BA9DC3B" w14:textId="2DEF1415" w:rsidR="003C414E" w:rsidRPr="00C123FB" w:rsidRDefault="58CFCD68" w:rsidP="003C414E">
      <w:pPr>
        <w:ind w:left="360"/>
      </w:pPr>
      <w:r w:rsidRPr="00C123FB">
        <w:t xml:space="preserve">From April 2027, the annual </w:t>
      </w:r>
      <w:r w:rsidR="00706DEC">
        <w:t>c</w:t>
      </w:r>
      <w:r w:rsidRPr="00C123FB">
        <w:t xml:space="preserve">ash ISA allowance will </w:t>
      </w:r>
      <w:r w:rsidR="107C2B59" w:rsidRPr="00C123FB">
        <w:t>go down</w:t>
      </w:r>
      <w:r w:rsidRPr="00C123FB">
        <w:t xml:space="preserve"> from £20,000 to £12,000 for </w:t>
      </w:r>
      <w:r w:rsidR="107C2B59" w:rsidRPr="00C123FB">
        <w:t>people</w:t>
      </w:r>
      <w:r w:rsidRPr="00C123FB">
        <w:t xml:space="preserve"> under 65</w:t>
      </w:r>
      <w:r w:rsidR="107C2B59" w:rsidRPr="00C123FB">
        <w:t>.</w:t>
      </w:r>
      <w:r w:rsidRPr="00C123FB">
        <w:t xml:space="preserve"> </w:t>
      </w:r>
      <w:r w:rsidR="107C2B59" w:rsidRPr="00C123FB">
        <w:t>T</w:t>
      </w:r>
      <w:r w:rsidRPr="00C123FB">
        <w:t xml:space="preserve">he </w:t>
      </w:r>
      <w:r w:rsidR="1BD7DFBA" w:rsidRPr="00C123FB">
        <w:t>s</w:t>
      </w:r>
      <w:r w:rsidRPr="00C123FB">
        <w:t xml:space="preserve">tocks </w:t>
      </w:r>
      <w:r w:rsidR="1BD7DFBA" w:rsidRPr="00C123FB">
        <w:t>&amp;</w:t>
      </w:r>
      <w:r w:rsidRPr="00C123FB">
        <w:t xml:space="preserve"> </w:t>
      </w:r>
      <w:r w:rsidR="1BD7DFBA" w:rsidRPr="00C123FB">
        <w:t>s</w:t>
      </w:r>
      <w:r w:rsidRPr="00C123FB">
        <w:t xml:space="preserve">hares ISA and total overall ISA limit </w:t>
      </w:r>
      <w:r w:rsidR="003770FF">
        <w:t xml:space="preserve">will </w:t>
      </w:r>
      <w:r w:rsidRPr="00C123FB">
        <w:t xml:space="preserve">remain unchanged at £20,000. Anyone under 65 paying more than £12,000 into a </w:t>
      </w:r>
      <w:r w:rsidR="40229684">
        <w:t>c</w:t>
      </w:r>
      <w:r w:rsidRPr="00C123FB">
        <w:t xml:space="preserve">ash ISA will need to pay tax on any interest earned </w:t>
      </w:r>
      <w:r w:rsidR="46CB26BD" w:rsidRPr="00C123FB">
        <w:t xml:space="preserve">on amounts </w:t>
      </w:r>
      <w:r w:rsidRPr="00C123FB">
        <w:t xml:space="preserve">above this limit. </w:t>
      </w:r>
    </w:p>
    <w:p w14:paraId="40B53016" w14:textId="4E10D687" w:rsidR="00AD2892" w:rsidRDefault="58CFCD68" w:rsidP="00051075">
      <w:pPr>
        <w:ind w:left="360"/>
      </w:pPr>
      <w:r w:rsidRPr="00C123FB">
        <w:t>For people over 65, th</w:t>
      </w:r>
      <w:r>
        <w:t xml:space="preserve">e current £20,000 </w:t>
      </w:r>
      <w:r w:rsidR="00706DEC">
        <w:t>c</w:t>
      </w:r>
      <w:r>
        <w:t>ash ISA limit will still apply</w:t>
      </w:r>
      <w:r w:rsidR="00EF1B80">
        <w:t>.</w:t>
      </w:r>
      <w:r>
        <w:t xml:space="preserve"> </w:t>
      </w:r>
      <w:r w:rsidR="00EF1B80">
        <w:t>T</w:t>
      </w:r>
      <w:r>
        <w:t>he £4,000 annual limit for Lifetime ISAs</w:t>
      </w:r>
      <w:r w:rsidR="00EF1B80">
        <w:t xml:space="preserve"> will also be unchanged</w:t>
      </w:r>
      <w:r>
        <w:t xml:space="preserve">. The maximum </w:t>
      </w:r>
      <w:r w:rsidR="3DF3EF55">
        <w:t xml:space="preserve">total </w:t>
      </w:r>
      <w:r>
        <w:t xml:space="preserve">amount you can pay </w:t>
      </w:r>
      <w:r w:rsidR="6645F145">
        <w:t>in</w:t>
      </w:r>
      <w:r w:rsidR="3A4614EC">
        <w:t xml:space="preserve"> across</w:t>
      </w:r>
      <w:r w:rsidR="6645F145">
        <w:t xml:space="preserve"> </w:t>
      </w:r>
      <w:r>
        <w:t>all</w:t>
      </w:r>
      <w:r w:rsidR="3DF3EF55">
        <w:t xml:space="preserve"> your</w:t>
      </w:r>
      <w:r>
        <w:t xml:space="preserve"> ISAs each year remains £20,000.</w:t>
      </w:r>
      <w:r w:rsidR="57E97DA7">
        <w:t xml:space="preserve"> </w:t>
      </w:r>
    </w:p>
    <w:p w14:paraId="3DC63E05" w14:textId="7BF8D4D3" w:rsidR="003C414E" w:rsidRPr="00FE46E8" w:rsidRDefault="007E647F" w:rsidP="00051075">
      <w:pPr>
        <w:ind w:left="360"/>
      </w:pPr>
      <w:r>
        <w:t xml:space="preserve">The </w:t>
      </w:r>
      <w:r w:rsidR="00594AF2">
        <w:t>change to the cash ISA allowance</w:t>
      </w:r>
      <w:r w:rsidR="00E50493">
        <w:t xml:space="preserve"> in 2027</w:t>
      </w:r>
      <w:r w:rsidR="00594AF2">
        <w:t xml:space="preserve"> </w:t>
      </w:r>
      <w:r w:rsidR="00C17791">
        <w:t>is</w:t>
      </w:r>
      <w:r w:rsidR="00594AF2">
        <w:t xml:space="preserve"> the </w:t>
      </w:r>
      <w:r w:rsidR="00094BD9">
        <w:t xml:space="preserve">only </w:t>
      </w:r>
      <w:r w:rsidR="00E50493">
        <w:t>ISA allowance change that will happen between now and 2031. All other ISA allowances will stay unchanged until 2031.</w:t>
      </w:r>
    </w:p>
    <w:p w14:paraId="4E163ECA" w14:textId="77777777" w:rsidR="002F48C5" w:rsidRPr="002F48C5" w:rsidRDefault="002F48C5" w:rsidP="002F48C5"/>
    <w:p w14:paraId="03C9B3BA" w14:textId="4D6D886F" w:rsidR="002F48C5" w:rsidRPr="00814DD3" w:rsidRDefault="7E1204CD" w:rsidP="002F48C5">
      <w:r w:rsidRPr="42FFD182">
        <w:rPr>
          <w:b/>
          <w:bCs/>
        </w:rPr>
        <w:t xml:space="preserve">Why these updates </w:t>
      </w:r>
      <w:r w:rsidR="39CCAC69" w:rsidRPr="42FFD182">
        <w:rPr>
          <w:b/>
          <w:bCs/>
        </w:rPr>
        <w:t xml:space="preserve">could </w:t>
      </w:r>
      <w:r w:rsidRPr="42FFD182">
        <w:rPr>
          <w:b/>
          <w:bCs/>
        </w:rPr>
        <w:t>matter</w:t>
      </w:r>
      <w:r w:rsidR="39CCAC69" w:rsidRPr="42FFD182">
        <w:rPr>
          <w:b/>
          <w:bCs/>
        </w:rPr>
        <w:t xml:space="preserve"> for you</w:t>
      </w:r>
    </w:p>
    <w:p w14:paraId="6F454AD0" w14:textId="0AE4CE37" w:rsidR="00E901FB" w:rsidRDefault="003C414E" w:rsidP="003C414E">
      <w:r>
        <w:t>T</w:t>
      </w:r>
      <w:r w:rsidR="74B0FD9B">
        <w:t xml:space="preserve">he </w:t>
      </w:r>
      <w:r w:rsidR="00E8331F">
        <w:t>Government’s looking</w:t>
      </w:r>
      <w:r w:rsidR="4C86A989">
        <w:t xml:space="preserve"> </w:t>
      </w:r>
      <w:r>
        <w:t xml:space="preserve">to help people save for the future </w:t>
      </w:r>
      <w:r w:rsidR="00E8331F">
        <w:t>while also</w:t>
      </w:r>
      <w:r>
        <w:t xml:space="preserve"> mak</w:t>
      </w:r>
      <w:r w:rsidR="00E8331F">
        <w:t>ing</w:t>
      </w:r>
      <w:r>
        <w:t xml:space="preserve"> sure</w:t>
      </w:r>
      <w:r w:rsidR="00E8331F">
        <w:t xml:space="preserve"> that</w:t>
      </w:r>
      <w:r>
        <w:t xml:space="preserve"> support goes to those who need it most. </w:t>
      </w:r>
    </w:p>
    <w:p w14:paraId="77A515D7" w14:textId="6DD8972B" w:rsidR="00E901FB" w:rsidRDefault="003C414E" w:rsidP="003B2647">
      <w:pPr>
        <w:pStyle w:val="ListParagraph"/>
        <w:numPr>
          <w:ilvl w:val="0"/>
          <w:numId w:val="1"/>
        </w:numPr>
      </w:pPr>
      <w:r>
        <w:t xml:space="preserve">If you use </w:t>
      </w:r>
      <w:r w:rsidR="00B43EAA">
        <w:t>or ar</w:t>
      </w:r>
      <w:r w:rsidR="00940D81">
        <w:t xml:space="preserve">e planning to use </w:t>
      </w:r>
      <w:r>
        <w:t xml:space="preserve">salary sacrifice, you may want to check how much you save </w:t>
      </w:r>
      <w:r w:rsidR="00E901FB">
        <w:t xml:space="preserve">or could save </w:t>
      </w:r>
      <w:r>
        <w:t xml:space="preserve">each year. </w:t>
      </w:r>
    </w:p>
    <w:p w14:paraId="12D16649" w14:textId="44804155" w:rsidR="002F48C5" w:rsidRPr="002F48C5" w:rsidRDefault="00976FFE" w:rsidP="003B2647">
      <w:pPr>
        <w:pStyle w:val="ListParagraph"/>
        <w:numPr>
          <w:ilvl w:val="0"/>
          <w:numId w:val="1"/>
        </w:numPr>
      </w:pPr>
      <w:r>
        <w:lastRenderedPageBreak/>
        <w:t>If you’re planning to</w:t>
      </w:r>
      <w:r w:rsidR="000A0503">
        <w:t xml:space="preserve"> save into</w:t>
      </w:r>
      <w:r>
        <w:t xml:space="preserve"> or already saving into a</w:t>
      </w:r>
      <w:r w:rsidR="003C414E">
        <w:t xml:space="preserve"> </w:t>
      </w:r>
      <w:r w:rsidR="00706DEC">
        <w:t>c</w:t>
      </w:r>
      <w:r w:rsidR="003C414E">
        <w:t>ash ISA</w:t>
      </w:r>
      <w:r>
        <w:t>,</w:t>
      </w:r>
      <w:r w:rsidR="003C414E">
        <w:t xml:space="preserve"> you might want to think about how you manage your savings. </w:t>
      </w:r>
    </w:p>
    <w:p w14:paraId="0CA65369" w14:textId="6D33E134" w:rsidR="002F48C5" w:rsidRPr="00814DD3" w:rsidRDefault="7E1204CD" w:rsidP="002F48C5">
      <w:r w:rsidRPr="42FFD182">
        <w:rPr>
          <w:b/>
          <w:bCs/>
        </w:rPr>
        <w:t xml:space="preserve">Find </w:t>
      </w:r>
      <w:r w:rsidR="7FCF4F19" w:rsidRPr="42FFD182">
        <w:rPr>
          <w:b/>
          <w:bCs/>
        </w:rPr>
        <w:t>o</w:t>
      </w:r>
      <w:r w:rsidRPr="42FFD182">
        <w:rPr>
          <w:b/>
          <w:bCs/>
        </w:rPr>
        <w:t xml:space="preserve">ut </w:t>
      </w:r>
      <w:r w:rsidR="7FCF4F19" w:rsidRPr="42FFD182">
        <w:rPr>
          <w:b/>
          <w:bCs/>
        </w:rPr>
        <w:t>m</w:t>
      </w:r>
      <w:r w:rsidRPr="42FFD182">
        <w:rPr>
          <w:b/>
          <w:bCs/>
        </w:rPr>
        <w:t>ore</w:t>
      </w:r>
    </w:p>
    <w:p w14:paraId="63DAA754" w14:textId="73BF907B" w:rsidR="002F48C5" w:rsidRPr="00814DD3" w:rsidRDefault="7E1204CD" w:rsidP="002F48C5">
      <w:r>
        <w:t xml:space="preserve">If you </w:t>
      </w:r>
      <w:r w:rsidR="001C638D">
        <w:t>want to find out more about</w:t>
      </w:r>
      <w:r>
        <w:t xml:space="preserve"> the</w:t>
      </w:r>
      <w:r w:rsidR="001C638D">
        <w:t xml:space="preserve"> effects of the</w:t>
      </w:r>
      <w:r>
        <w:t xml:space="preserve"> Autumn </w:t>
      </w:r>
      <w:r w:rsidR="4E7EC647">
        <w:t>B</w:t>
      </w:r>
      <w:r>
        <w:t xml:space="preserve">udget, </w:t>
      </w:r>
      <w:r w:rsidR="7FCF4F19">
        <w:t>we</w:t>
      </w:r>
      <w:r>
        <w:t xml:space="preserve"> can help.</w:t>
      </w:r>
    </w:p>
    <w:p w14:paraId="6975F85B" w14:textId="270A7629" w:rsidR="00AC7B3B" w:rsidRPr="00814DD3" w:rsidRDefault="7DD00DA0" w:rsidP="003B2647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>V</w:t>
      </w:r>
      <w:r w:rsidR="7E1204CD">
        <w:t xml:space="preserve">isit our </w:t>
      </w:r>
      <w:hyperlink r:id="rId8" w:history="1">
        <w:r w:rsidR="7E1204CD" w:rsidRPr="00706DEC">
          <w:rPr>
            <w:rStyle w:val="Hyperlink"/>
          </w:rPr>
          <w:t>content hub</w:t>
        </w:r>
      </w:hyperlink>
      <w:r w:rsidR="7E1204CD">
        <w:t xml:space="preserve"> for </w:t>
      </w:r>
      <w:r>
        <w:t>more</w:t>
      </w:r>
      <w:r w:rsidR="7E1204CD">
        <w:t xml:space="preserve"> information </w:t>
      </w:r>
      <w:r>
        <w:t>about</w:t>
      </w:r>
      <w:r w:rsidR="7E1204CD">
        <w:t xml:space="preserve"> the </w:t>
      </w:r>
      <w:r w:rsidR="600B0224">
        <w:t>B</w:t>
      </w:r>
      <w:r w:rsidR="7E1204CD">
        <w:t>udget</w:t>
      </w:r>
      <w:r w:rsidR="46617372">
        <w:t xml:space="preserve"> and answers to frequently asked </w:t>
      </w:r>
      <w:r w:rsidR="600B0224">
        <w:t xml:space="preserve">Budget </w:t>
      </w:r>
      <w:r w:rsidR="46617372">
        <w:t>questions</w:t>
      </w:r>
      <w:r w:rsidR="7E1204CD">
        <w:t>.</w:t>
      </w:r>
    </w:p>
    <w:p w14:paraId="0A4B42FA" w14:textId="77777777" w:rsidR="00AC7B3B" w:rsidRDefault="2B05E62E" w:rsidP="003B2647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 xml:space="preserve">If you’re not sure what the best response is, we recommend talking to a financial adviser. </w:t>
      </w:r>
    </w:p>
    <w:p w14:paraId="49A08447" w14:textId="7DF024B8" w:rsidR="002F48C5" w:rsidRDefault="2B05E62E" w:rsidP="003B2647">
      <w:pPr>
        <w:ind w:left="720"/>
      </w:pPr>
      <w:r>
        <w:t xml:space="preserve">If you don’t have a Financial Adviser, you can find one through </w:t>
      </w:r>
      <w:hyperlink r:id="rId9" w:history="1">
        <w:proofErr w:type="spellStart"/>
        <w:r w:rsidRPr="00706DEC">
          <w:rPr>
            <w:rStyle w:val="Hyperlink"/>
          </w:rPr>
          <w:t>MoneyHelper</w:t>
        </w:r>
        <w:proofErr w:type="spellEnd"/>
      </w:hyperlink>
      <w:r>
        <w:t>, an impartial service backed by the government. If you seek advice, your financial adviser may charge for their services.</w:t>
      </w:r>
    </w:p>
    <w:p w14:paraId="10C5FB0B" w14:textId="227BCA4F" w:rsidR="002E1205" w:rsidRDefault="002E1205" w:rsidP="002F48C5"/>
    <w:sectPr w:rsidR="002E1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34A0"/>
    <w:multiLevelType w:val="multilevel"/>
    <w:tmpl w:val="1852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20BC6"/>
    <w:multiLevelType w:val="hybridMultilevel"/>
    <w:tmpl w:val="403A41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820546">
    <w:abstractNumId w:val="1"/>
  </w:num>
  <w:num w:numId="2" w16cid:durableId="118917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C5"/>
    <w:rsid w:val="00020AF2"/>
    <w:rsid w:val="00021AB0"/>
    <w:rsid w:val="0002635D"/>
    <w:rsid w:val="00051075"/>
    <w:rsid w:val="00062579"/>
    <w:rsid w:val="00072054"/>
    <w:rsid w:val="00073FD6"/>
    <w:rsid w:val="00094BD9"/>
    <w:rsid w:val="000A0503"/>
    <w:rsid w:val="000B017A"/>
    <w:rsid w:val="000B3B9B"/>
    <w:rsid w:val="000D7453"/>
    <w:rsid w:val="00123D2F"/>
    <w:rsid w:val="00186723"/>
    <w:rsid w:val="001C638D"/>
    <w:rsid w:val="001E53B2"/>
    <w:rsid w:val="001F0BC0"/>
    <w:rsid w:val="00206545"/>
    <w:rsid w:val="00247CA8"/>
    <w:rsid w:val="00263B22"/>
    <w:rsid w:val="002E1205"/>
    <w:rsid w:val="002E46B2"/>
    <w:rsid w:val="002E4F58"/>
    <w:rsid w:val="002E7D8E"/>
    <w:rsid w:val="002F48C5"/>
    <w:rsid w:val="0031632E"/>
    <w:rsid w:val="00336295"/>
    <w:rsid w:val="003770FF"/>
    <w:rsid w:val="003841BD"/>
    <w:rsid w:val="00385296"/>
    <w:rsid w:val="003B2647"/>
    <w:rsid w:val="003B7BB7"/>
    <w:rsid w:val="003C414E"/>
    <w:rsid w:val="00411FBD"/>
    <w:rsid w:val="00463335"/>
    <w:rsid w:val="004718A2"/>
    <w:rsid w:val="0048747F"/>
    <w:rsid w:val="004C1DC9"/>
    <w:rsid w:val="005456D0"/>
    <w:rsid w:val="00547631"/>
    <w:rsid w:val="00591094"/>
    <w:rsid w:val="00594AF2"/>
    <w:rsid w:val="005A4FEB"/>
    <w:rsid w:val="005A54B0"/>
    <w:rsid w:val="005D6ABD"/>
    <w:rsid w:val="005D7296"/>
    <w:rsid w:val="005F698A"/>
    <w:rsid w:val="00632EF1"/>
    <w:rsid w:val="006A668E"/>
    <w:rsid w:val="006A69EF"/>
    <w:rsid w:val="006B60ED"/>
    <w:rsid w:val="006C5C54"/>
    <w:rsid w:val="006E3713"/>
    <w:rsid w:val="00706DEC"/>
    <w:rsid w:val="007143D3"/>
    <w:rsid w:val="00752BE5"/>
    <w:rsid w:val="00761DC0"/>
    <w:rsid w:val="007966DD"/>
    <w:rsid w:val="007B1C4C"/>
    <w:rsid w:val="007C6F94"/>
    <w:rsid w:val="007D2CA9"/>
    <w:rsid w:val="007E647F"/>
    <w:rsid w:val="00844EFF"/>
    <w:rsid w:val="008D3CE8"/>
    <w:rsid w:val="008F2EBB"/>
    <w:rsid w:val="00925B6F"/>
    <w:rsid w:val="00940D81"/>
    <w:rsid w:val="00974976"/>
    <w:rsid w:val="00976FFE"/>
    <w:rsid w:val="00A02F65"/>
    <w:rsid w:val="00A03835"/>
    <w:rsid w:val="00A56183"/>
    <w:rsid w:val="00A72542"/>
    <w:rsid w:val="00A91F39"/>
    <w:rsid w:val="00AA5876"/>
    <w:rsid w:val="00AC7B3B"/>
    <w:rsid w:val="00AD2892"/>
    <w:rsid w:val="00AF4DA4"/>
    <w:rsid w:val="00B43EAA"/>
    <w:rsid w:val="00B7729E"/>
    <w:rsid w:val="00BE1B66"/>
    <w:rsid w:val="00C123FB"/>
    <w:rsid w:val="00C17791"/>
    <w:rsid w:val="00C7347D"/>
    <w:rsid w:val="00CB5D38"/>
    <w:rsid w:val="00CC6202"/>
    <w:rsid w:val="00D411B0"/>
    <w:rsid w:val="00D42918"/>
    <w:rsid w:val="00D76F12"/>
    <w:rsid w:val="00D91AFE"/>
    <w:rsid w:val="00DD0C78"/>
    <w:rsid w:val="00E216CB"/>
    <w:rsid w:val="00E364B3"/>
    <w:rsid w:val="00E367B4"/>
    <w:rsid w:val="00E41A70"/>
    <w:rsid w:val="00E50493"/>
    <w:rsid w:val="00E53698"/>
    <w:rsid w:val="00E745C3"/>
    <w:rsid w:val="00E8331F"/>
    <w:rsid w:val="00E901FB"/>
    <w:rsid w:val="00E9232B"/>
    <w:rsid w:val="00EE0173"/>
    <w:rsid w:val="00EF1B80"/>
    <w:rsid w:val="00F07AB6"/>
    <w:rsid w:val="00F34136"/>
    <w:rsid w:val="00F3509E"/>
    <w:rsid w:val="00F449A7"/>
    <w:rsid w:val="00F5130C"/>
    <w:rsid w:val="00F716EE"/>
    <w:rsid w:val="00FB4AB9"/>
    <w:rsid w:val="00FF7852"/>
    <w:rsid w:val="0542CC5F"/>
    <w:rsid w:val="0C30D38A"/>
    <w:rsid w:val="0CFBDD6D"/>
    <w:rsid w:val="104D16E5"/>
    <w:rsid w:val="107C2B59"/>
    <w:rsid w:val="15CD12D4"/>
    <w:rsid w:val="162F8751"/>
    <w:rsid w:val="16451544"/>
    <w:rsid w:val="17B958CB"/>
    <w:rsid w:val="18249F61"/>
    <w:rsid w:val="1A593932"/>
    <w:rsid w:val="1AD152C2"/>
    <w:rsid w:val="1BD7DFBA"/>
    <w:rsid w:val="1E7381FF"/>
    <w:rsid w:val="217F7CD2"/>
    <w:rsid w:val="21CDFD0B"/>
    <w:rsid w:val="220F3827"/>
    <w:rsid w:val="25B9F2F4"/>
    <w:rsid w:val="2658E7A7"/>
    <w:rsid w:val="2B05E62E"/>
    <w:rsid w:val="2CFFBD5F"/>
    <w:rsid w:val="2DB6C82E"/>
    <w:rsid w:val="2E89ABAA"/>
    <w:rsid w:val="2FCCE002"/>
    <w:rsid w:val="305B94EF"/>
    <w:rsid w:val="37ED7229"/>
    <w:rsid w:val="39CCAC69"/>
    <w:rsid w:val="3A0749C5"/>
    <w:rsid w:val="3A4614EC"/>
    <w:rsid w:val="3B4F7458"/>
    <w:rsid w:val="3CC13D5B"/>
    <w:rsid w:val="3DF3EF55"/>
    <w:rsid w:val="40229684"/>
    <w:rsid w:val="40285772"/>
    <w:rsid w:val="4197C810"/>
    <w:rsid w:val="42FFD182"/>
    <w:rsid w:val="434E2D07"/>
    <w:rsid w:val="445B8352"/>
    <w:rsid w:val="4508C817"/>
    <w:rsid w:val="46617372"/>
    <w:rsid w:val="46CB26BD"/>
    <w:rsid w:val="47FB4048"/>
    <w:rsid w:val="4C223553"/>
    <w:rsid w:val="4C86A989"/>
    <w:rsid w:val="4E0AADE3"/>
    <w:rsid w:val="4E7EC647"/>
    <w:rsid w:val="50A8FD31"/>
    <w:rsid w:val="51C84000"/>
    <w:rsid w:val="545AC7E9"/>
    <w:rsid w:val="54986690"/>
    <w:rsid w:val="54BE6C8E"/>
    <w:rsid w:val="54F25527"/>
    <w:rsid w:val="55FAB177"/>
    <w:rsid w:val="57662EAE"/>
    <w:rsid w:val="57E97DA7"/>
    <w:rsid w:val="583ED7F1"/>
    <w:rsid w:val="585209BC"/>
    <w:rsid w:val="587F6123"/>
    <w:rsid w:val="58B9B665"/>
    <w:rsid w:val="58CFCD68"/>
    <w:rsid w:val="597BE81B"/>
    <w:rsid w:val="5C8867C7"/>
    <w:rsid w:val="5E441E84"/>
    <w:rsid w:val="600B0224"/>
    <w:rsid w:val="608A46EC"/>
    <w:rsid w:val="627F85FE"/>
    <w:rsid w:val="63196E3F"/>
    <w:rsid w:val="6645F145"/>
    <w:rsid w:val="6CAFCFCC"/>
    <w:rsid w:val="6E88786F"/>
    <w:rsid w:val="6FFCA271"/>
    <w:rsid w:val="700E5FFA"/>
    <w:rsid w:val="72E40568"/>
    <w:rsid w:val="74B0FD9B"/>
    <w:rsid w:val="74FD5126"/>
    <w:rsid w:val="75A628EC"/>
    <w:rsid w:val="7664391D"/>
    <w:rsid w:val="79CDFA2A"/>
    <w:rsid w:val="7DD00DA0"/>
    <w:rsid w:val="7E1204CD"/>
    <w:rsid w:val="7FC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E3ABA"/>
  <w15:chartTrackingRefBased/>
  <w15:docId w15:val="{C4E6C928-ED53-4036-8E65-E900ABB9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8C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91A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63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B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B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B2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6D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alandgeneral.com/preview/27237a1f-81b7-429d-9443-ff4b151916d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ensions.landg.com/legalgenerallgimretailworkplacechangelz/lz.aspx?p1=VNjDA1MzMyNzA2Uzg2OTEyOTYxOTpGNDI3MTM1NEJDQ0IzQjg2NDY1QzA0MDMxOTA1QTg0MA%3d%3d-&amp;CC=&amp;w=18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843823161647A2BC5F3CAB196DEA" ma:contentTypeVersion="23" ma:contentTypeDescription="Create a new document." ma:contentTypeScope="" ma:versionID="71df1a6750eddda3b897cbccac5761e4">
  <xsd:schema xmlns:xsd="http://www.w3.org/2001/XMLSchema" xmlns:xs="http://www.w3.org/2001/XMLSchema" xmlns:p="http://schemas.microsoft.com/office/2006/metadata/properties" xmlns:ns1="http://schemas.microsoft.com/sharepoint/v3" xmlns:ns2="0f59a352-3e4f-4e18-9640-86b85f4bb08e" xmlns:ns3="c9442d37-b5fa-441f-8e45-d2fe4b76e991" targetNamespace="http://schemas.microsoft.com/office/2006/metadata/properties" ma:root="true" ma:fieldsID="678a67fe2a91bca4d7148cea58a36174" ns1:_="" ns2:_="" ns3:_="">
    <xsd:import namespace="http://schemas.microsoft.com/sharepoint/v3"/>
    <xsd:import namespace="0f59a352-3e4f-4e18-9640-86b85f4bb08e"/>
    <xsd:import namespace="c9442d37-b5fa-441f-8e45-d2fe4b76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egment_x002f_Email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a352-3e4f-4e18-9640-86b85f4bb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3c266f-2106-44df-968c-0e87208a8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egment_x002f_Email_x0023_" ma:index="29" nillable="true" ma:displayName="Segment / Email #" ma:format="Dropdown" ma:internalName="Segment_x002f_Email_x002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42d37-b5fa-441f-8e45-d2fe4b76e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fbafc20-66da-488d-bccf-683521be4ad9}" ma:internalName="TaxCatchAll" ma:showField="CatchAllData" ma:web="c9442d37-b5fa-441f-8e45-d2fe4b76e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42d37-b5fa-441f-8e45-d2fe4b76e99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0f59a352-3e4f-4e18-9640-86b85f4bb08e">
      <Terms xmlns="http://schemas.microsoft.com/office/infopath/2007/PartnerControls"/>
    </lcf76f155ced4ddcb4097134ff3c332f>
    <Segment_x002f_Email_x0023_ xmlns="0f59a352-3e4f-4e18-9640-86b85f4bb0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721C2-E1B5-4D30-BA37-CDF099BD3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9a352-3e4f-4e18-9640-86b85f4bb08e"/>
    <ds:schemaRef ds:uri="c9442d37-b5fa-441f-8e45-d2fe4b76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4683D-D59E-48AD-8A82-E9EE11FD081D}">
  <ds:schemaRefs>
    <ds:schemaRef ds:uri="http://schemas.microsoft.com/office/2006/metadata/properties"/>
    <ds:schemaRef ds:uri="http://schemas.microsoft.com/office/infopath/2007/PartnerControls"/>
    <ds:schemaRef ds:uri="c9442d37-b5fa-441f-8e45-d2fe4b76e991"/>
    <ds:schemaRef ds:uri="http://schemas.microsoft.com/sharepoint/v3"/>
    <ds:schemaRef ds:uri="0f59a352-3e4f-4e18-9640-86b85f4bb08e"/>
  </ds:schemaRefs>
</ds:datastoreItem>
</file>

<file path=customXml/itemProps3.xml><?xml version="1.0" encoding="utf-8"?>
<ds:datastoreItem xmlns:ds="http://schemas.openxmlformats.org/officeDocument/2006/customXml" ds:itemID="{B8E2105F-43D2-4E41-A3AA-397969FD05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2597</Characters>
  <Application>Microsoft Office Word</Application>
  <DocSecurity>0</DocSecurity>
  <Lines>49</Lines>
  <Paragraphs>26</Paragraphs>
  <ScaleCrop>false</ScaleCrop>
  <Company/>
  <LinksUpToDate>false</LinksUpToDate>
  <CharactersWithSpaces>3102</CharactersWithSpaces>
  <SharedDoc>false</SharedDoc>
  <HLinks>
    <vt:vector size="6" baseType="variant">
      <vt:variant>
        <vt:i4>2687059</vt:i4>
      </vt:variant>
      <vt:variant>
        <vt:i4>0</vt:i4>
      </vt:variant>
      <vt:variant>
        <vt:i4>0</vt:i4>
      </vt:variant>
      <vt:variant>
        <vt:i4>5</vt:i4>
      </vt:variant>
      <vt:variant>
        <vt:lpwstr>mailto:Maxwell.Huntley@lgim.com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Schofield, Tom</dc:creator>
  <cp:keywords/>
  <dc:description/>
  <cp:lastModifiedBy>Schofield, Tom</cp:lastModifiedBy>
  <cp:revision>5</cp:revision>
  <dcterms:created xsi:type="dcterms:W3CDTF">2025-11-27T15:57:00Z</dcterms:created>
  <dcterms:modified xsi:type="dcterms:W3CDTF">2025-11-27T16:30:00Z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a91ea-2073-4935-a795-8d5add99d027_Enabled">
    <vt:lpwstr>true</vt:lpwstr>
  </property>
  <property fmtid="{D5CDD505-2E9C-101B-9397-08002B2CF9AE}" pid="3" name="MSIP_Label_959a91ea-2073-4935-a795-8d5add99d027_SetDate">
    <vt:lpwstr>2025-11-27T10:28:08Z</vt:lpwstr>
  </property>
  <property fmtid="{D5CDD505-2E9C-101B-9397-08002B2CF9AE}" pid="4" name="MSIP_Label_959a91ea-2073-4935-a795-8d5add99d027_Method">
    <vt:lpwstr>Privileged</vt:lpwstr>
  </property>
  <property fmtid="{D5CDD505-2E9C-101B-9397-08002B2CF9AE}" pid="5" name="MSIP_Label_959a91ea-2073-4935-a795-8d5add99d027_Name">
    <vt:lpwstr>Non-Confidential</vt:lpwstr>
  </property>
  <property fmtid="{D5CDD505-2E9C-101B-9397-08002B2CF9AE}" pid="6" name="MSIP_Label_959a91ea-2073-4935-a795-8d5add99d027_SiteId">
    <vt:lpwstr>d246baab-cc00-4ed2-bc4e-f8a46cbc590d</vt:lpwstr>
  </property>
  <property fmtid="{D5CDD505-2E9C-101B-9397-08002B2CF9AE}" pid="7" name="MSIP_Label_959a91ea-2073-4935-a795-8d5add99d027_ActionId">
    <vt:lpwstr>cd52533d-c561-4167-b7e0-0f575612e932</vt:lpwstr>
  </property>
  <property fmtid="{D5CDD505-2E9C-101B-9397-08002B2CF9AE}" pid="8" name="MSIP_Label_959a91ea-2073-4935-a795-8d5add99d027_ContentBits">
    <vt:lpwstr>0</vt:lpwstr>
  </property>
  <property fmtid="{D5CDD505-2E9C-101B-9397-08002B2CF9AE}" pid="9" name="MSIP_Label_959a91ea-2073-4935-a795-8d5add99d027_Tag">
    <vt:lpwstr>10, 0, 1, 1</vt:lpwstr>
  </property>
  <property fmtid="{D5CDD505-2E9C-101B-9397-08002B2CF9AE}" pid="10" name="ContentTypeId">
    <vt:lpwstr>0x010100B6D0843823161647A2BC5F3CAB196DEA</vt:lpwstr>
  </property>
  <property fmtid="{D5CDD505-2E9C-101B-9397-08002B2CF9AE}" pid="11" name="docLang">
    <vt:lpwstr>en</vt:lpwstr>
  </property>
  <property fmtid="{D5CDD505-2E9C-101B-9397-08002B2CF9AE}" pid="12" name="MediaServiceImageTags">
    <vt:lpwstr/>
  </property>
</Properties>
</file>