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jc w:val="center"/>
        <w:tblCellMar>
          <w:left w:w="0" w:type="dxa"/>
          <w:right w:w="0" w:type="dxa"/>
        </w:tblCellMar>
        <w:tblLook w:val="04A0" w:firstRow="1" w:lastRow="0" w:firstColumn="1" w:lastColumn="0" w:noHBand="0" w:noVBand="1"/>
      </w:tblPr>
      <w:tblGrid>
        <w:gridCol w:w="9026"/>
      </w:tblGrid>
      <w:tr w:rsidR="00741CD1" w14:paraId="2AA874D2" w14:textId="77777777" w:rsidTr="00741CD1">
        <w:trPr>
          <w:jc w:val="center"/>
        </w:trPr>
        <w:tc>
          <w:tcPr>
            <w:tcW w:w="0" w:type="auto"/>
            <w:vAlign w:val="center"/>
            <w:hideMark/>
          </w:tcPr>
          <w:tbl>
            <w:tblPr>
              <w:tblpPr w:leftFromText="45" w:rightFromText="45" w:vertAnchor="text"/>
              <w:tblW w:w="9000" w:type="dxa"/>
              <w:tblCellMar>
                <w:left w:w="0" w:type="dxa"/>
                <w:right w:w="0" w:type="dxa"/>
              </w:tblCellMar>
              <w:tblLook w:val="04A0" w:firstRow="1" w:lastRow="0" w:firstColumn="1" w:lastColumn="0" w:noHBand="0" w:noVBand="1"/>
            </w:tblPr>
            <w:tblGrid>
              <w:gridCol w:w="9000"/>
            </w:tblGrid>
            <w:tr w:rsidR="00741CD1" w14:paraId="4DD76403" w14:textId="77777777">
              <w:tc>
                <w:tcPr>
                  <w:tcW w:w="0" w:type="auto"/>
                  <w:vAlign w:val="center"/>
                  <w:hideMark/>
                </w:tcPr>
                <w:tbl>
                  <w:tblPr>
                    <w:tblW w:w="5000" w:type="pct"/>
                    <w:tblCellMar>
                      <w:left w:w="0" w:type="dxa"/>
                      <w:right w:w="0" w:type="dxa"/>
                    </w:tblCellMar>
                    <w:tblLook w:val="04A0" w:firstRow="1" w:lastRow="0" w:firstColumn="1" w:lastColumn="0" w:noHBand="0" w:noVBand="1"/>
                  </w:tblPr>
                  <w:tblGrid>
                    <w:gridCol w:w="9000"/>
                  </w:tblGrid>
                  <w:tr w:rsidR="00741CD1" w14:paraId="20B8968A" w14:textId="77777777">
                    <w:tc>
                      <w:tcPr>
                        <w:tcW w:w="0" w:type="auto"/>
                        <w:vAlign w:val="center"/>
                        <w:hideMark/>
                      </w:tcPr>
                      <w:p w14:paraId="7B590242" w14:textId="3D9F4847" w:rsidR="00741CD1" w:rsidRDefault="00741CD1">
                        <w:pPr>
                          <w:jc w:val="center"/>
                          <w:rPr>
                            <w:rFonts w:ascii="Arial" w:eastAsia="Times New Roman" w:hAnsi="Arial" w:cs="Arial"/>
                            <w:color w:val="333333"/>
                            <w:sz w:val="21"/>
                            <w:szCs w:val="21"/>
                          </w:rPr>
                        </w:pPr>
                        <w:r>
                          <w:rPr>
                            <w:rFonts w:ascii="Arial" w:eastAsia="Times New Roman" w:hAnsi="Arial" w:cs="Arial"/>
                            <w:noProof/>
                            <w:color w:val="908F97"/>
                            <w:sz w:val="21"/>
                            <w:szCs w:val="21"/>
                          </w:rPr>
                          <w:drawing>
                            <wp:inline distT="0" distB="0" distL="0" distR="0" wp14:anchorId="54C7A00E" wp14:editId="6CA97FF8">
                              <wp:extent cx="1428750" cy="1143000"/>
                              <wp:effectExtent l="0" t="0" r="0" b="0"/>
                              <wp:docPr id="1189499253" name="Picture 7" descr="L&amp;G Logo">
                                <a:hlinkClick xmlns:a="http://schemas.openxmlformats.org/drawingml/2006/main" r:id="rId6"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mp;G Log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28750" cy="1143000"/>
                                      </a:xfrm>
                                      <a:prstGeom prst="rect">
                                        <a:avLst/>
                                      </a:prstGeom>
                                      <a:noFill/>
                                      <a:ln>
                                        <a:noFill/>
                                      </a:ln>
                                    </pic:spPr>
                                  </pic:pic>
                                </a:graphicData>
                              </a:graphic>
                            </wp:inline>
                          </w:drawing>
                        </w:r>
                      </w:p>
                    </w:tc>
                  </w:tr>
                </w:tbl>
                <w:p w14:paraId="6473E9A6" w14:textId="77777777" w:rsidR="00741CD1" w:rsidRDefault="00741CD1">
                  <w:pPr>
                    <w:rPr>
                      <w:rFonts w:ascii="Times New Roman" w:eastAsia="Times New Roman" w:hAnsi="Times New Roman" w:cs="Times New Roman"/>
                      <w:sz w:val="20"/>
                      <w:szCs w:val="20"/>
                    </w:rPr>
                  </w:pPr>
                </w:p>
              </w:tc>
            </w:tr>
          </w:tbl>
          <w:p w14:paraId="5B24B7B5" w14:textId="77777777" w:rsidR="00741CD1" w:rsidRDefault="00741CD1">
            <w:pPr>
              <w:rPr>
                <w:rFonts w:ascii="Times New Roman" w:eastAsia="Times New Roman" w:hAnsi="Times New Roman" w:cs="Times New Roman"/>
                <w:sz w:val="20"/>
                <w:szCs w:val="20"/>
              </w:rPr>
            </w:pPr>
          </w:p>
        </w:tc>
      </w:tr>
      <w:tr w:rsidR="00741CD1" w14:paraId="477E9598" w14:textId="77777777" w:rsidTr="00741CD1">
        <w:trPr>
          <w:jc w:val="center"/>
        </w:trPr>
        <w:tc>
          <w:tcPr>
            <w:tcW w:w="0" w:type="auto"/>
            <w:vAlign w:val="center"/>
            <w:hideMark/>
          </w:tcPr>
          <w:tbl>
            <w:tblPr>
              <w:tblW w:w="9000" w:type="dxa"/>
              <w:jc w:val="center"/>
              <w:tblCellMar>
                <w:left w:w="0" w:type="dxa"/>
                <w:right w:w="0" w:type="dxa"/>
              </w:tblCellMar>
              <w:tblLook w:val="04A0" w:firstRow="1" w:lastRow="0" w:firstColumn="1" w:lastColumn="0" w:noHBand="0" w:noVBand="1"/>
            </w:tblPr>
            <w:tblGrid>
              <w:gridCol w:w="9000"/>
            </w:tblGrid>
            <w:tr w:rsidR="00741CD1" w14:paraId="6DA72CF9" w14:textId="77777777">
              <w:trPr>
                <w:jc w:val="center"/>
              </w:trPr>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9000"/>
                  </w:tblGrid>
                  <w:tr w:rsidR="00741CD1" w14:paraId="72678DE3" w14:textId="77777777">
                    <w:trPr>
                      <w:jc w:val="center"/>
                    </w:trPr>
                    <w:tc>
                      <w:tcPr>
                        <w:tcW w:w="0" w:type="auto"/>
                        <w:vAlign w:val="center"/>
                        <w:hideMark/>
                      </w:tcPr>
                      <w:p w14:paraId="1B965C81" w14:textId="6DF3581B" w:rsidR="00741CD1" w:rsidRDefault="00741CD1">
                        <w:pPr>
                          <w:jc w:val="center"/>
                          <w:rPr>
                            <w:rFonts w:ascii="Arial" w:eastAsia="Times New Roman" w:hAnsi="Arial" w:cs="Arial"/>
                            <w:color w:val="333333"/>
                            <w:sz w:val="21"/>
                            <w:szCs w:val="21"/>
                          </w:rPr>
                        </w:pPr>
                        <w:r>
                          <w:rPr>
                            <w:rFonts w:ascii="Arial" w:eastAsia="Times New Roman" w:hAnsi="Arial" w:cs="Arial"/>
                            <w:noProof/>
                            <w:color w:val="333333"/>
                            <w:sz w:val="21"/>
                            <w:szCs w:val="21"/>
                          </w:rPr>
                          <w:drawing>
                            <wp:inline distT="0" distB="0" distL="0" distR="0" wp14:anchorId="09541361" wp14:editId="45D09510">
                              <wp:extent cx="5143500" cy="3429000"/>
                              <wp:effectExtent l="0" t="0" r="0" b="0"/>
                              <wp:docPr id="346268565" name="Picture 6" descr="Mother carrying her son in spr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other carrying her son in spri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143500" cy="3429000"/>
                                      </a:xfrm>
                                      <a:prstGeom prst="rect">
                                        <a:avLst/>
                                      </a:prstGeom>
                                      <a:noFill/>
                                      <a:ln>
                                        <a:noFill/>
                                      </a:ln>
                                    </pic:spPr>
                                  </pic:pic>
                                </a:graphicData>
                              </a:graphic>
                            </wp:inline>
                          </w:drawing>
                        </w:r>
                      </w:p>
                    </w:tc>
                  </w:tr>
                </w:tbl>
                <w:p w14:paraId="09BB332E" w14:textId="77777777" w:rsidR="00741CD1" w:rsidRDefault="00741CD1">
                  <w:pPr>
                    <w:jc w:val="center"/>
                    <w:rPr>
                      <w:rFonts w:ascii="Times New Roman" w:eastAsia="Times New Roman" w:hAnsi="Times New Roman" w:cs="Times New Roman"/>
                      <w:sz w:val="20"/>
                      <w:szCs w:val="20"/>
                    </w:rPr>
                  </w:pPr>
                </w:p>
              </w:tc>
            </w:tr>
          </w:tbl>
          <w:p w14:paraId="41752E50" w14:textId="77777777" w:rsidR="00741CD1" w:rsidRDefault="00741CD1">
            <w:pPr>
              <w:jc w:val="center"/>
              <w:rPr>
                <w:rFonts w:ascii="Times New Roman" w:eastAsia="Times New Roman" w:hAnsi="Times New Roman" w:cs="Times New Roman"/>
                <w:sz w:val="20"/>
                <w:szCs w:val="20"/>
              </w:rPr>
            </w:pPr>
          </w:p>
        </w:tc>
      </w:tr>
    </w:tbl>
    <w:p w14:paraId="5E3DBC96" w14:textId="77777777" w:rsidR="00741CD1" w:rsidRDefault="00741CD1" w:rsidP="00741CD1">
      <w:pPr>
        <w:rPr>
          <w:rFonts w:ascii="Arial" w:eastAsia="Times New Roman" w:hAnsi="Arial" w:cs="Arial"/>
          <w:vanish/>
          <w:color w:val="333333"/>
          <w:sz w:val="21"/>
          <w:szCs w:val="21"/>
        </w:rPr>
      </w:pPr>
    </w:p>
    <w:tbl>
      <w:tblPr>
        <w:tblW w:w="5000" w:type="pct"/>
        <w:jc w:val="center"/>
        <w:tblCellMar>
          <w:left w:w="0" w:type="dxa"/>
          <w:right w:w="0" w:type="dxa"/>
        </w:tblCellMar>
        <w:tblLook w:val="04A0" w:firstRow="1" w:lastRow="0" w:firstColumn="1" w:lastColumn="0" w:noHBand="0" w:noVBand="1"/>
      </w:tblPr>
      <w:tblGrid>
        <w:gridCol w:w="9026"/>
      </w:tblGrid>
      <w:tr w:rsidR="00741CD1" w14:paraId="2B06ED82" w14:textId="77777777" w:rsidTr="00741CD1">
        <w:trPr>
          <w:jc w:val="center"/>
        </w:trPr>
        <w:tc>
          <w:tcPr>
            <w:tcW w:w="0" w:type="auto"/>
            <w:hideMark/>
          </w:tcPr>
          <w:tbl>
            <w:tblPr>
              <w:tblW w:w="9000" w:type="dxa"/>
              <w:tblCellMar>
                <w:left w:w="0" w:type="dxa"/>
                <w:right w:w="0" w:type="dxa"/>
              </w:tblCellMar>
              <w:tblLook w:val="04A0" w:firstRow="1" w:lastRow="0" w:firstColumn="1" w:lastColumn="0" w:noHBand="0" w:noVBand="1"/>
            </w:tblPr>
            <w:tblGrid>
              <w:gridCol w:w="9000"/>
            </w:tblGrid>
            <w:tr w:rsidR="00741CD1" w14:paraId="07ADF58A" w14:textId="77777777">
              <w:tc>
                <w:tcPr>
                  <w:tcW w:w="0" w:type="auto"/>
                  <w:tcMar>
                    <w:top w:w="225" w:type="dxa"/>
                    <w:left w:w="225" w:type="dxa"/>
                    <w:bottom w:w="225" w:type="dxa"/>
                    <w:right w:w="225" w:type="dxa"/>
                  </w:tcMar>
                  <w:vAlign w:val="center"/>
                  <w:hideMark/>
                </w:tcPr>
                <w:tbl>
                  <w:tblPr>
                    <w:tblW w:w="5000" w:type="pct"/>
                    <w:tblCellMar>
                      <w:left w:w="0" w:type="dxa"/>
                      <w:right w:w="0" w:type="dxa"/>
                    </w:tblCellMar>
                    <w:tblLook w:val="04A0" w:firstRow="1" w:lastRow="0" w:firstColumn="1" w:lastColumn="0" w:noHBand="0" w:noVBand="1"/>
                  </w:tblPr>
                  <w:tblGrid>
                    <w:gridCol w:w="8534"/>
                  </w:tblGrid>
                  <w:tr w:rsidR="00741CD1" w14:paraId="652EF14F" w14:textId="77777777">
                    <w:tc>
                      <w:tcPr>
                        <w:tcW w:w="0" w:type="auto"/>
                        <w:tcBorders>
                          <w:top w:val="single" w:sz="6" w:space="0" w:color="CFCFCF"/>
                          <w:left w:val="single" w:sz="6" w:space="0" w:color="CFCFCF"/>
                          <w:bottom w:val="single" w:sz="6" w:space="0" w:color="CFCFCF"/>
                          <w:right w:val="single" w:sz="6" w:space="0" w:color="CFCFCF"/>
                        </w:tcBorders>
                        <w:shd w:val="clear" w:color="auto" w:fill="FBFBFB"/>
                        <w:tcMar>
                          <w:top w:w="150" w:type="dxa"/>
                          <w:left w:w="150" w:type="dxa"/>
                          <w:bottom w:w="150" w:type="dxa"/>
                          <w:right w:w="150" w:type="dxa"/>
                        </w:tcMar>
                        <w:vAlign w:val="center"/>
                        <w:hideMark/>
                      </w:tcPr>
                      <w:p w14:paraId="0178B491" w14:textId="213D0A52" w:rsidR="00741CD1" w:rsidRDefault="00741CD1">
                        <w:pPr>
                          <w:pStyle w:val="NormalWeb"/>
                          <w:rPr>
                            <w:rFonts w:ascii="Arial" w:hAnsi="Arial" w:cs="Arial"/>
                            <w:color w:val="333333"/>
                            <w:sz w:val="21"/>
                            <w:szCs w:val="21"/>
                          </w:rPr>
                        </w:pPr>
                        <w:r>
                          <w:rPr>
                            <w:rFonts w:ascii="Arial" w:hAnsi="Arial" w:cs="Arial"/>
                            <w:color w:val="0076DC"/>
                          </w:rPr>
                          <w:t>Hi</w:t>
                        </w:r>
                      </w:p>
                      <w:p w14:paraId="0EB3CBA3" w14:textId="77777777" w:rsidR="00741CD1" w:rsidRDefault="00741CD1">
                        <w:pPr>
                          <w:pStyle w:val="NormalWeb"/>
                          <w:rPr>
                            <w:rFonts w:ascii="Arial" w:hAnsi="Arial" w:cs="Arial"/>
                            <w:color w:val="333333"/>
                            <w:sz w:val="21"/>
                            <w:szCs w:val="21"/>
                          </w:rPr>
                        </w:pPr>
                        <w:r>
                          <w:rPr>
                            <w:rFonts w:ascii="Arial" w:hAnsi="Arial" w:cs="Arial"/>
                            <w:color w:val="333333"/>
                            <w:sz w:val="21"/>
                            <w:szCs w:val="21"/>
                          </w:rPr>
                          <w:t> </w:t>
                        </w:r>
                      </w:p>
                      <w:p w14:paraId="2297DF18" w14:textId="77777777" w:rsidR="00741CD1" w:rsidRDefault="00741CD1">
                        <w:pPr>
                          <w:pStyle w:val="NormalWeb"/>
                          <w:rPr>
                            <w:rFonts w:ascii="Arial" w:hAnsi="Arial" w:cs="Arial"/>
                            <w:color w:val="333333"/>
                            <w:sz w:val="21"/>
                            <w:szCs w:val="21"/>
                          </w:rPr>
                        </w:pPr>
                        <w:r>
                          <w:rPr>
                            <w:rFonts w:ascii="Arial" w:hAnsi="Arial" w:cs="Arial"/>
                            <w:color w:val="333333"/>
                            <w:sz w:val="21"/>
                            <w:szCs w:val="21"/>
                          </w:rPr>
                          <w:t xml:space="preserve">The beginning of April saw the start of a new financial year, and what better time is there to think about your financial future and </w:t>
                        </w:r>
                        <w:commentRangeStart w:id="0"/>
                        <w:r>
                          <w:rPr>
                            <w:rFonts w:ascii="Arial" w:hAnsi="Arial" w:cs="Arial"/>
                            <w:color w:val="333333"/>
                            <w:sz w:val="21"/>
                            <w:szCs w:val="21"/>
                          </w:rPr>
                          <w:fldChar w:fldCharType="begin"/>
                        </w:r>
                        <w:r>
                          <w:rPr>
                            <w:rFonts w:ascii="Arial" w:hAnsi="Arial" w:cs="Arial"/>
                            <w:color w:val="333333"/>
                            <w:sz w:val="21"/>
                            <w:szCs w:val="21"/>
                          </w:rPr>
                          <w:instrText>HYPERLINK "https://pensions.landg.com/legalgenerallgimretailworkplacechangelz/lz.aspx?p1=VCPDA1NjFTMTU1MTIyOTcwOjA5MTQyMEYxQjI1MEQ3MDU3NkZEM0MzOERDNjNDQzc3-&amp;CC=&amp;w=13721" \o "Your online account" \t "_blank"</w:instrText>
                        </w:r>
                        <w:r>
                          <w:rPr>
                            <w:rFonts w:ascii="Arial" w:hAnsi="Arial" w:cs="Arial"/>
                            <w:color w:val="333333"/>
                            <w:sz w:val="21"/>
                            <w:szCs w:val="21"/>
                          </w:rPr>
                        </w:r>
                        <w:r>
                          <w:rPr>
                            <w:rFonts w:ascii="Arial" w:hAnsi="Arial" w:cs="Arial"/>
                            <w:color w:val="333333"/>
                            <w:sz w:val="21"/>
                            <w:szCs w:val="21"/>
                          </w:rPr>
                          <w:fldChar w:fldCharType="separate"/>
                        </w:r>
                        <w:r>
                          <w:rPr>
                            <w:rStyle w:val="Hyperlink"/>
                            <w:rFonts w:ascii="Arial" w:hAnsi="Arial" w:cs="Arial"/>
                            <w:color w:val="908F97"/>
                            <w:sz w:val="21"/>
                            <w:szCs w:val="21"/>
                          </w:rPr>
                          <w:t>check in on your pension?</w:t>
                        </w:r>
                        <w:r>
                          <w:rPr>
                            <w:rFonts w:ascii="Arial" w:hAnsi="Arial" w:cs="Arial"/>
                            <w:color w:val="333333"/>
                            <w:sz w:val="21"/>
                            <w:szCs w:val="21"/>
                          </w:rPr>
                          <w:fldChar w:fldCharType="end"/>
                        </w:r>
                        <w:commentRangeEnd w:id="0"/>
                        <w:r>
                          <w:rPr>
                            <w:rStyle w:val="CommentReference"/>
                          </w:rPr>
                          <w:commentReference w:id="0"/>
                        </w:r>
                      </w:p>
                      <w:p w14:paraId="37566782" w14:textId="77777777" w:rsidR="00741CD1" w:rsidRDefault="00741CD1">
                        <w:pPr>
                          <w:pStyle w:val="NormalWeb"/>
                          <w:rPr>
                            <w:rFonts w:ascii="Arial" w:hAnsi="Arial" w:cs="Arial"/>
                            <w:color w:val="333333"/>
                            <w:sz w:val="21"/>
                            <w:szCs w:val="21"/>
                          </w:rPr>
                        </w:pPr>
                        <w:r>
                          <w:rPr>
                            <w:rFonts w:ascii="Arial" w:hAnsi="Arial" w:cs="Arial"/>
                            <w:color w:val="333333"/>
                            <w:sz w:val="21"/>
                            <w:szCs w:val="21"/>
                          </w:rPr>
                          <w:t> </w:t>
                        </w:r>
                      </w:p>
                      <w:p w14:paraId="08CDC8E0" w14:textId="77777777" w:rsidR="00741CD1" w:rsidRDefault="00741CD1">
                        <w:pPr>
                          <w:pStyle w:val="NormalWeb"/>
                          <w:rPr>
                            <w:rFonts w:ascii="Arial" w:hAnsi="Arial" w:cs="Arial"/>
                            <w:color w:val="333333"/>
                            <w:sz w:val="21"/>
                            <w:szCs w:val="21"/>
                          </w:rPr>
                        </w:pPr>
                        <w:r>
                          <w:rPr>
                            <w:rFonts w:ascii="Arial" w:hAnsi="Arial" w:cs="Arial"/>
                            <w:color w:val="333333"/>
                            <w:sz w:val="21"/>
                            <w:szCs w:val="21"/>
                          </w:rPr>
                          <w:t>Investing in your pension doesn’t need to be complicated; get started with our helpful guide on understanding pension investments.</w:t>
                        </w:r>
                      </w:p>
                      <w:p w14:paraId="599FDEB0" w14:textId="77777777" w:rsidR="00741CD1" w:rsidRDefault="00741CD1">
                        <w:pPr>
                          <w:pStyle w:val="NormalWeb"/>
                          <w:rPr>
                            <w:rFonts w:ascii="Arial" w:hAnsi="Arial" w:cs="Arial"/>
                            <w:color w:val="333333"/>
                            <w:sz w:val="21"/>
                            <w:szCs w:val="21"/>
                          </w:rPr>
                        </w:pPr>
                        <w:r>
                          <w:rPr>
                            <w:rFonts w:ascii="Arial" w:hAnsi="Arial" w:cs="Arial"/>
                            <w:color w:val="333333"/>
                            <w:sz w:val="21"/>
                            <w:szCs w:val="21"/>
                          </w:rPr>
                          <w:t> </w:t>
                        </w:r>
                      </w:p>
                    </w:tc>
                  </w:tr>
                </w:tbl>
                <w:p w14:paraId="54EC48B4" w14:textId="77777777" w:rsidR="00741CD1" w:rsidRDefault="00741CD1">
                  <w:pPr>
                    <w:rPr>
                      <w:rFonts w:ascii="Times New Roman" w:eastAsia="Times New Roman" w:hAnsi="Times New Roman" w:cs="Times New Roman"/>
                      <w:sz w:val="20"/>
                      <w:szCs w:val="20"/>
                    </w:rPr>
                  </w:pPr>
                </w:p>
              </w:tc>
            </w:tr>
          </w:tbl>
          <w:p w14:paraId="37B161EF" w14:textId="77777777" w:rsidR="00741CD1" w:rsidRDefault="00741CD1">
            <w:pPr>
              <w:rPr>
                <w:rFonts w:ascii="Times New Roman" w:eastAsia="Times New Roman" w:hAnsi="Times New Roman" w:cs="Times New Roman"/>
                <w:sz w:val="20"/>
                <w:szCs w:val="20"/>
              </w:rPr>
            </w:pPr>
          </w:p>
        </w:tc>
      </w:tr>
      <w:tr w:rsidR="00741CD1" w14:paraId="72E3D402" w14:textId="77777777" w:rsidTr="00741CD1">
        <w:trPr>
          <w:jc w:val="center"/>
        </w:trPr>
        <w:tc>
          <w:tcPr>
            <w:tcW w:w="0" w:type="auto"/>
            <w:vAlign w:val="center"/>
            <w:hideMark/>
          </w:tcPr>
          <w:tbl>
            <w:tblPr>
              <w:tblpPr w:leftFromText="45" w:rightFromText="45" w:vertAnchor="text"/>
              <w:tblW w:w="0" w:type="auto"/>
              <w:tblCellMar>
                <w:left w:w="0" w:type="dxa"/>
                <w:right w:w="0" w:type="dxa"/>
              </w:tblCellMar>
              <w:tblLook w:val="04A0" w:firstRow="1" w:lastRow="0" w:firstColumn="1" w:lastColumn="0" w:noHBand="0" w:noVBand="1"/>
            </w:tblPr>
            <w:tblGrid>
              <w:gridCol w:w="9000"/>
            </w:tblGrid>
            <w:tr w:rsidR="00741CD1" w14:paraId="51DB2ED1" w14:textId="77777777">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4500"/>
                    <w:gridCol w:w="4500"/>
                  </w:tblGrid>
                  <w:tr w:rsidR="00741CD1" w14:paraId="272CC6F3" w14:textId="77777777">
                    <w:trPr>
                      <w:jc w:val="center"/>
                    </w:trPr>
                    <w:tc>
                      <w:tcPr>
                        <w:tcW w:w="4500" w:type="dxa"/>
                        <w:vAlign w:val="center"/>
                        <w:hideMark/>
                      </w:tcPr>
                      <w:tbl>
                        <w:tblPr>
                          <w:tblpPr w:leftFromText="45" w:rightFromText="45" w:vertAnchor="text"/>
                          <w:tblW w:w="4500" w:type="dxa"/>
                          <w:tblCellMar>
                            <w:left w:w="0" w:type="dxa"/>
                            <w:right w:w="0" w:type="dxa"/>
                          </w:tblCellMar>
                          <w:tblLook w:val="04A0" w:firstRow="1" w:lastRow="0" w:firstColumn="1" w:lastColumn="0" w:noHBand="0" w:noVBand="1"/>
                        </w:tblPr>
                        <w:tblGrid>
                          <w:gridCol w:w="4500"/>
                        </w:tblGrid>
                        <w:tr w:rsidR="00741CD1" w14:paraId="21707955" w14:textId="77777777">
                          <w:tc>
                            <w:tcPr>
                              <w:tcW w:w="0" w:type="auto"/>
                              <w:tcMar>
                                <w:top w:w="225" w:type="dxa"/>
                                <w:left w:w="225" w:type="dxa"/>
                                <w:bottom w:w="225" w:type="dxa"/>
                                <w:right w:w="300" w:type="dxa"/>
                              </w:tcMar>
                              <w:vAlign w:val="center"/>
                              <w:hideMark/>
                            </w:tcPr>
                            <w:tbl>
                              <w:tblPr>
                                <w:tblW w:w="5000" w:type="pct"/>
                                <w:tblCellMar>
                                  <w:left w:w="0" w:type="dxa"/>
                                  <w:right w:w="0" w:type="dxa"/>
                                </w:tblCellMar>
                                <w:tblLook w:val="04A0" w:firstRow="1" w:lastRow="0" w:firstColumn="1" w:lastColumn="0" w:noHBand="0" w:noVBand="1"/>
                              </w:tblPr>
                              <w:tblGrid>
                                <w:gridCol w:w="3975"/>
                              </w:tblGrid>
                              <w:tr w:rsidR="00741CD1" w14:paraId="38CAE0BB" w14:textId="77777777">
                                <w:tc>
                                  <w:tcPr>
                                    <w:tcW w:w="0" w:type="auto"/>
                                    <w:tcMar>
                                      <w:top w:w="0" w:type="dxa"/>
                                      <w:left w:w="0" w:type="dxa"/>
                                      <w:bottom w:w="150" w:type="dxa"/>
                                      <w:right w:w="0" w:type="dxa"/>
                                    </w:tcMar>
                                    <w:vAlign w:val="center"/>
                                    <w:hideMark/>
                                  </w:tcPr>
                                  <w:p w14:paraId="43D26C58" w14:textId="77777777" w:rsidR="00741CD1" w:rsidRDefault="00741CD1">
                                    <w:pPr>
                                      <w:pStyle w:val="NormalWeb"/>
                                      <w:rPr>
                                        <w:rFonts w:ascii="Arial" w:hAnsi="Arial" w:cs="Arial"/>
                                        <w:color w:val="333333"/>
                                        <w:sz w:val="21"/>
                                        <w:szCs w:val="21"/>
                                      </w:rPr>
                                    </w:pPr>
                                    <w:r>
                                      <w:rPr>
                                        <w:rStyle w:val="Strong"/>
                                        <w:rFonts w:ascii="Arial" w:hAnsi="Arial" w:cs="Arial"/>
                                        <w:color w:val="0076DC"/>
                                      </w:rPr>
                                      <w:t>Taking control of your pension investments </w:t>
                                    </w:r>
                                  </w:p>
                                  <w:p w14:paraId="7A9336D2" w14:textId="77777777" w:rsidR="00741CD1" w:rsidRDefault="00741CD1">
                                    <w:pPr>
                                      <w:pStyle w:val="NormalWeb"/>
                                      <w:rPr>
                                        <w:rFonts w:ascii="Arial" w:hAnsi="Arial" w:cs="Arial"/>
                                        <w:color w:val="333333"/>
                                        <w:sz w:val="21"/>
                                        <w:szCs w:val="21"/>
                                      </w:rPr>
                                    </w:pPr>
                                    <w:r>
                                      <w:rPr>
                                        <w:rFonts w:ascii="Arial" w:hAnsi="Arial" w:cs="Arial"/>
                                        <w:color w:val="333333"/>
                                        <w:sz w:val="21"/>
                                        <w:szCs w:val="21"/>
                                      </w:rPr>
                                      <w:t> </w:t>
                                    </w:r>
                                  </w:p>
                                  <w:p w14:paraId="7CAB01BC" w14:textId="77777777" w:rsidR="00741CD1" w:rsidRDefault="00741CD1">
                                    <w:pPr>
                                      <w:pStyle w:val="NormalWeb"/>
                                      <w:rPr>
                                        <w:rFonts w:ascii="Arial" w:hAnsi="Arial" w:cs="Arial"/>
                                        <w:color w:val="333333"/>
                                        <w:sz w:val="21"/>
                                        <w:szCs w:val="21"/>
                                      </w:rPr>
                                    </w:pPr>
                                    <w:r>
                                      <w:rPr>
                                        <w:rFonts w:ascii="Arial" w:hAnsi="Arial" w:cs="Arial"/>
                                        <w:color w:val="333333"/>
                                        <w:sz w:val="21"/>
                                        <w:szCs w:val="21"/>
                                      </w:rPr>
                                      <w:t>One of the best ways to keep control of your pension is to make sure your retirement savings are invested in the right place for you and your goals.</w:t>
                                    </w:r>
                                  </w:p>
                                  <w:p w14:paraId="476E756B" w14:textId="77777777" w:rsidR="00741CD1" w:rsidRDefault="00741CD1">
                                    <w:pPr>
                                      <w:pStyle w:val="NormalWeb"/>
                                      <w:rPr>
                                        <w:rFonts w:ascii="Arial" w:hAnsi="Arial" w:cs="Arial"/>
                                        <w:color w:val="333333"/>
                                        <w:sz w:val="21"/>
                                        <w:szCs w:val="21"/>
                                      </w:rPr>
                                    </w:pPr>
                                    <w:r>
                                      <w:rPr>
                                        <w:rFonts w:ascii="Arial" w:hAnsi="Arial" w:cs="Arial"/>
                                        <w:color w:val="333333"/>
                                        <w:sz w:val="21"/>
                                        <w:szCs w:val="21"/>
                                      </w:rPr>
                                      <w:t> </w:t>
                                    </w:r>
                                  </w:p>
                                  <w:p w14:paraId="739B67E7" w14:textId="77777777" w:rsidR="00741CD1" w:rsidRDefault="00741CD1">
                                    <w:pPr>
                                      <w:pStyle w:val="NormalWeb"/>
                                      <w:rPr>
                                        <w:rFonts w:ascii="Arial" w:hAnsi="Arial" w:cs="Arial"/>
                                        <w:color w:val="333333"/>
                                        <w:sz w:val="21"/>
                                        <w:szCs w:val="21"/>
                                      </w:rPr>
                                    </w:pPr>
                                    <w:r>
                                      <w:rPr>
                                        <w:rFonts w:ascii="Arial" w:hAnsi="Arial" w:cs="Arial"/>
                                        <w:color w:val="333333"/>
                                        <w:sz w:val="21"/>
                                        <w:szCs w:val="21"/>
                                      </w:rPr>
                                      <w:t>But how do you find out which funds you’re invested in? How do you know when to change your investments and how do you make the best choice for your future?</w:t>
                                    </w:r>
                                  </w:p>
                                  <w:p w14:paraId="2BEE078C" w14:textId="77777777" w:rsidR="00741CD1" w:rsidRDefault="00741CD1">
                                    <w:pPr>
                                      <w:pStyle w:val="NormalWeb"/>
                                      <w:rPr>
                                        <w:rFonts w:ascii="Arial" w:hAnsi="Arial" w:cs="Arial"/>
                                        <w:color w:val="333333"/>
                                        <w:sz w:val="21"/>
                                        <w:szCs w:val="21"/>
                                      </w:rPr>
                                    </w:pPr>
                                    <w:r>
                                      <w:rPr>
                                        <w:rFonts w:ascii="Arial" w:hAnsi="Arial" w:cs="Arial"/>
                                        <w:color w:val="333333"/>
                                        <w:sz w:val="21"/>
                                        <w:szCs w:val="21"/>
                                      </w:rPr>
                                      <w:t> </w:t>
                                    </w:r>
                                  </w:p>
                                  <w:p w14:paraId="65A45ECC" w14:textId="77777777" w:rsidR="00741CD1" w:rsidRDefault="00741CD1">
                                    <w:pPr>
                                      <w:pStyle w:val="NormalWeb"/>
                                      <w:rPr>
                                        <w:rFonts w:ascii="Arial" w:hAnsi="Arial" w:cs="Arial"/>
                                        <w:color w:val="333333"/>
                                        <w:sz w:val="21"/>
                                        <w:szCs w:val="21"/>
                                      </w:rPr>
                                    </w:pPr>
                                    <w:r>
                                      <w:rPr>
                                        <w:rFonts w:ascii="Arial" w:hAnsi="Arial" w:cs="Arial"/>
                                        <w:color w:val="333333"/>
                                        <w:sz w:val="21"/>
                                        <w:szCs w:val="21"/>
                                      </w:rPr>
                                      <w:t>Learn more about some of the things to consider when reviewing your pension investments.</w:t>
                                    </w:r>
                                  </w:p>
                                  <w:p w14:paraId="6DD5A940" w14:textId="77777777" w:rsidR="00741CD1" w:rsidRDefault="00741CD1">
                                    <w:pPr>
                                      <w:pStyle w:val="NormalWeb"/>
                                      <w:rPr>
                                        <w:rFonts w:ascii="Arial" w:hAnsi="Arial" w:cs="Arial"/>
                                        <w:color w:val="333333"/>
                                        <w:sz w:val="21"/>
                                        <w:szCs w:val="21"/>
                                      </w:rPr>
                                    </w:pPr>
                                    <w:r>
                                      <w:rPr>
                                        <w:rFonts w:ascii="Arial" w:hAnsi="Arial" w:cs="Arial"/>
                                        <w:color w:val="333333"/>
                                        <w:sz w:val="21"/>
                                        <w:szCs w:val="21"/>
                                      </w:rPr>
                                      <w:t> </w:t>
                                    </w:r>
                                  </w:p>
                                </w:tc>
                              </w:tr>
                              <w:tr w:rsidR="00741CD1" w14:paraId="40F41F13" w14:textId="77777777">
                                <w:tc>
                                  <w:tcPr>
                                    <w:tcW w:w="0" w:type="auto"/>
                                    <w:vAlign w:val="center"/>
                                    <w:hideMark/>
                                  </w:tcPr>
                                  <w:tbl>
                                    <w:tblPr>
                                      <w:tblW w:w="0" w:type="auto"/>
                                      <w:tblCellMar>
                                        <w:left w:w="0" w:type="dxa"/>
                                        <w:right w:w="0" w:type="dxa"/>
                                      </w:tblCellMar>
                                      <w:tblLook w:val="04A0" w:firstRow="1" w:lastRow="0" w:firstColumn="1" w:lastColumn="0" w:noHBand="0" w:noVBand="1"/>
                                    </w:tblPr>
                                    <w:tblGrid>
                                      <w:gridCol w:w="1339"/>
                                    </w:tblGrid>
                                    <w:tr w:rsidR="00741CD1" w14:paraId="06603C48" w14:textId="77777777">
                                      <w:tc>
                                        <w:tcPr>
                                          <w:tcW w:w="0" w:type="auto"/>
                                          <w:shd w:val="clear" w:color="auto" w:fill="0076DC"/>
                                          <w:tcMar>
                                            <w:top w:w="105" w:type="dxa"/>
                                            <w:left w:w="150" w:type="dxa"/>
                                            <w:bottom w:w="105" w:type="dxa"/>
                                            <w:right w:w="150" w:type="dxa"/>
                                          </w:tcMar>
                                          <w:vAlign w:val="center"/>
                                          <w:hideMark/>
                                        </w:tcPr>
                                        <w:commentRangeStart w:id="1"/>
                                        <w:p w14:paraId="5A1C2FBD" w14:textId="77777777" w:rsidR="00741CD1" w:rsidRDefault="00741CD1">
                                          <w:pPr>
                                            <w:jc w:val="center"/>
                                            <w:rPr>
                                              <w:rFonts w:ascii="Arial" w:eastAsia="Times New Roman" w:hAnsi="Arial" w:cs="Arial"/>
                                              <w:color w:val="333333"/>
                                              <w:sz w:val="21"/>
                                              <w:szCs w:val="21"/>
                                            </w:rPr>
                                          </w:pPr>
                                          <w:r>
                                            <w:rPr>
                                              <w:rFonts w:ascii="Arial" w:eastAsia="Times New Roman" w:hAnsi="Arial" w:cs="Arial"/>
                                              <w:color w:val="333333"/>
                                              <w:sz w:val="21"/>
                                              <w:szCs w:val="21"/>
                                            </w:rPr>
                                            <w:fldChar w:fldCharType="begin"/>
                                          </w:r>
                                          <w:r>
                                            <w:rPr>
                                              <w:rFonts w:ascii="Arial" w:eastAsia="Times New Roman" w:hAnsi="Arial" w:cs="Arial"/>
                                              <w:color w:val="333333"/>
                                              <w:sz w:val="21"/>
                                              <w:szCs w:val="21"/>
                                            </w:rPr>
                                            <w:instrText>HYPERLINK "https://pensions.landg.com/legalgenerallgimretailworkplacechangelz/lz.aspx?p1=VCPDA1NjFTMTU1MTIyOTcwOjA5MTQyMEYxQjI1MEQ3MDU3NkZEM0MzOERDNjNDQzc3-&amp;CC=&amp;w=13722" \o "Investment basics" \t "_blank"</w:instrText>
                                          </w:r>
                                          <w:r>
                                            <w:rPr>
                                              <w:rFonts w:ascii="Arial" w:eastAsia="Times New Roman" w:hAnsi="Arial" w:cs="Arial"/>
                                              <w:color w:val="333333"/>
                                              <w:sz w:val="21"/>
                                              <w:szCs w:val="21"/>
                                            </w:rPr>
                                          </w:r>
                                          <w:r>
                                            <w:rPr>
                                              <w:rFonts w:ascii="Arial" w:eastAsia="Times New Roman" w:hAnsi="Arial" w:cs="Arial"/>
                                              <w:color w:val="333333"/>
                                              <w:sz w:val="21"/>
                                              <w:szCs w:val="21"/>
                                            </w:rPr>
                                            <w:fldChar w:fldCharType="separate"/>
                                          </w:r>
                                          <w:r>
                                            <w:rPr>
                                              <w:rStyle w:val="Hyperlink"/>
                                              <w:rFonts w:ascii="Arial" w:eastAsia="Times New Roman" w:hAnsi="Arial" w:cs="Arial"/>
                                              <w:color w:val="FFFFFF"/>
                                              <w:sz w:val="21"/>
                                              <w:szCs w:val="21"/>
                                            </w:rPr>
                                            <w:t>R</w:t>
                                          </w:r>
                                          <w:r>
                                            <w:rPr>
                                              <w:rStyle w:val="Hyperlink"/>
                                              <w:rFonts w:ascii="Arial" w:eastAsia="Times New Roman" w:hAnsi="Arial" w:cs="Arial"/>
                                              <w:color w:val="FFFFFF"/>
                                              <w:sz w:val="21"/>
                                              <w:szCs w:val="21"/>
                                            </w:rPr>
                                            <w:t>e</w:t>
                                          </w:r>
                                          <w:r>
                                            <w:rPr>
                                              <w:rStyle w:val="Hyperlink"/>
                                              <w:rFonts w:ascii="Arial" w:eastAsia="Times New Roman" w:hAnsi="Arial" w:cs="Arial"/>
                                              <w:color w:val="FFFFFF"/>
                                              <w:sz w:val="21"/>
                                              <w:szCs w:val="21"/>
                                            </w:rPr>
                                            <w:t>ad more</w:t>
                                          </w:r>
                                          <w:r>
                                            <w:rPr>
                                              <w:rFonts w:ascii="Arial" w:eastAsia="Times New Roman" w:hAnsi="Arial" w:cs="Arial"/>
                                              <w:color w:val="333333"/>
                                              <w:sz w:val="21"/>
                                              <w:szCs w:val="21"/>
                                            </w:rPr>
                                            <w:fldChar w:fldCharType="end"/>
                                          </w:r>
                                          <w:commentRangeEnd w:id="1"/>
                                          <w:r>
                                            <w:rPr>
                                              <w:rStyle w:val="CommentReference"/>
                                            </w:rPr>
                                            <w:commentReference w:id="1"/>
                                          </w:r>
                                        </w:p>
                                      </w:tc>
                                    </w:tr>
                                  </w:tbl>
                                  <w:p w14:paraId="34F548BC" w14:textId="77777777" w:rsidR="00741CD1" w:rsidRDefault="00741CD1">
                                    <w:pPr>
                                      <w:rPr>
                                        <w:rFonts w:ascii="Times New Roman" w:eastAsia="Times New Roman" w:hAnsi="Times New Roman" w:cs="Times New Roman"/>
                                        <w:sz w:val="20"/>
                                        <w:szCs w:val="20"/>
                                      </w:rPr>
                                    </w:pPr>
                                  </w:p>
                                </w:tc>
                              </w:tr>
                            </w:tbl>
                            <w:p w14:paraId="70590061" w14:textId="77777777" w:rsidR="00741CD1" w:rsidRDefault="00741CD1">
                              <w:pPr>
                                <w:rPr>
                                  <w:rFonts w:ascii="Times New Roman" w:eastAsia="Times New Roman" w:hAnsi="Times New Roman" w:cs="Times New Roman"/>
                                  <w:sz w:val="20"/>
                                  <w:szCs w:val="20"/>
                                </w:rPr>
                              </w:pPr>
                            </w:p>
                          </w:tc>
                        </w:tr>
                      </w:tbl>
                      <w:p w14:paraId="72EB8186" w14:textId="77777777" w:rsidR="00741CD1" w:rsidRDefault="00741CD1">
                        <w:pPr>
                          <w:rPr>
                            <w:rFonts w:ascii="Times New Roman" w:eastAsia="Times New Roman" w:hAnsi="Times New Roman" w:cs="Times New Roman"/>
                            <w:sz w:val="20"/>
                            <w:szCs w:val="20"/>
                          </w:rPr>
                        </w:pPr>
                      </w:p>
                    </w:tc>
                    <w:tc>
                      <w:tcPr>
                        <w:tcW w:w="4500" w:type="dxa"/>
                        <w:vAlign w:val="center"/>
                        <w:hideMark/>
                      </w:tcPr>
                      <w:tbl>
                        <w:tblPr>
                          <w:tblpPr w:leftFromText="45" w:rightFromText="45" w:vertAnchor="text"/>
                          <w:tblW w:w="4500" w:type="dxa"/>
                          <w:tblCellMar>
                            <w:left w:w="0" w:type="dxa"/>
                            <w:right w:w="0" w:type="dxa"/>
                          </w:tblCellMar>
                          <w:tblLook w:val="04A0" w:firstRow="1" w:lastRow="0" w:firstColumn="1" w:lastColumn="0" w:noHBand="0" w:noVBand="1"/>
                        </w:tblPr>
                        <w:tblGrid>
                          <w:gridCol w:w="4500"/>
                        </w:tblGrid>
                        <w:tr w:rsidR="00741CD1" w14:paraId="21F2D184" w14:textId="77777777">
                          <w:tc>
                            <w:tcPr>
                              <w:tcW w:w="0" w:type="auto"/>
                              <w:tcMar>
                                <w:top w:w="225" w:type="dxa"/>
                                <w:left w:w="225" w:type="dxa"/>
                                <w:bottom w:w="225" w:type="dxa"/>
                                <w:right w:w="300" w:type="dxa"/>
                              </w:tcMar>
                              <w:vAlign w:val="center"/>
                              <w:hideMark/>
                            </w:tcPr>
                            <w:tbl>
                              <w:tblPr>
                                <w:tblW w:w="5000" w:type="pct"/>
                                <w:tblCellMar>
                                  <w:left w:w="0" w:type="dxa"/>
                                  <w:right w:w="0" w:type="dxa"/>
                                </w:tblCellMar>
                                <w:tblLook w:val="04A0" w:firstRow="1" w:lastRow="0" w:firstColumn="1" w:lastColumn="0" w:noHBand="0" w:noVBand="1"/>
                              </w:tblPr>
                              <w:tblGrid>
                                <w:gridCol w:w="3975"/>
                              </w:tblGrid>
                              <w:tr w:rsidR="00741CD1" w14:paraId="37CBD75D" w14:textId="77777777">
                                <w:tc>
                                  <w:tcPr>
                                    <w:tcW w:w="0" w:type="auto"/>
                                    <w:tcMar>
                                      <w:top w:w="630" w:type="dxa"/>
                                      <w:left w:w="225" w:type="dxa"/>
                                      <w:bottom w:w="0" w:type="dxa"/>
                                      <w:right w:w="0" w:type="dxa"/>
                                    </w:tcMar>
                                    <w:vAlign w:val="center"/>
                                    <w:hideMark/>
                                  </w:tcPr>
                                  <w:p w14:paraId="4FD4F51A" w14:textId="46C7DA8F" w:rsidR="00741CD1" w:rsidRDefault="00741CD1">
                                    <w:pPr>
                                      <w:jc w:val="center"/>
                                      <w:rPr>
                                        <w:rFonts w:ascii="Arial" w:eastAsia="Times New Roman" w:hAnsi="Arial" w:cs="Arial"/>
                                        <w:color w:val="333333"/>
                                        <w:sz w:val="21"/>
                                        <w:szCs w:val="21"/>
                                      </w:rPr>
                                    </w:pPr>
                                    <w:r>
                                      <w:rPr>
                                        <w:rFonts w:ascii="Arial" w:eastAsia="Times New Roman" w:hAnsi="Arial" w:cs="Arial"/>
                                        <w:noProof/>
                                        <w:color w:val="333333"/>
                                        <w:sz w:val="21"/>
                                        <w:szCs w:val="21"/>
                                      </w:rPr>
                                      <w:drawing>
                                        <wp:inline distT="0" distB="0" distL="0" distR="0" wp14:anchorId="79781EFE" wp14:editId="510BA50E">
                                          <wp:extent cx="2381250" cy="1581150"/>
                                          <wp:effectExtent l="0" t="0" r="0" b="0"/>
                                          <wp:docPr id="73380644" name="Picture 5" descr="Map and passpo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p and passport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381250" cy="1581150"/>
                                                  </a:xfrm>
                                                  <a:prstGeom prst="rect">
                                                    <a:avLst/>
                                                  </a:prstGeom>
                                                  <a:noFill/>
                                                  <a:ln>
                                                    <a:noFill/>
                                                  </a:ln>
                                                </pic:spPr>
                                              </pic:pic>
                                            </a:graphicData>
                                          </a:graphic>
                                        </wp:inline>
                                      </w:drawing>
                                    </w:r>
                                  </w:p>
                                </w:tc>
                              </w:tr>
                            </w:tbl>
                            <w:p w14:paraId="2211DA5C" w14:textId="77777777" w:rsidR="00741CD1" w:rsidRDefault="00741CD1">
                              <w:pPr>
                                <w:rPr>
                                  <w:rFonts w:ascii="Times New Roman" w:eastAsia="Times New Roman" w:hAnsi="Times New Roman" w:cs="Times New Roman"/>
                                  <w:sz w:val="20"/>
                                  <w:szCs w:val="20"/>
                                </w:rPr>
                              </w:pPr>
                            </w:p>
                          </w:tc>
                        </w:tr>
                      </w:tbl>
                      <w:p w14:paraId="7B5C837A" w14:textId="77777777" w:rsidR="00741CD1" w:rsidRDefault="00741CD1">
                        <w:pPr>
                          <w:rPr>
                            <w:rFonts w:ascii="Times New Roman" w:eastAsia="Times New Roman" w:hAnsi="Times New Roman" w:cs="Times New Roman"/>
                            <w:sz w:val="20"/>
                            <w:szCs w:val="20"/>
                          </w:rPr>
                        </w:pPr>
                      </w:p>
                    </w:tc>
                  </w:tr>
                </w:tbl>
                <w:p w14:paraId="7BD913D8" w14:textId="77777777" w:rsidR="00741CD1" w:rsidRDefault="00741CD1">
                  <w:pPr>
                    <w:jc w:val="center"/>
                    <w:rPr>
                      <w:rFonts w:ascii="Times New Roman" w:eastAsia="Times New Roman" w:hAnsi="Times New Roman" w:cs="Times New Roman"/>
                      <w:sz w:val="20"/>
                      <w:szCs w:val="20"/>
                    </w:rPr>
                  </w:pPr>
                </w:p>
              </w:tc>
            </w:tr>
          </w:tbl>
          <w:p w14:paraId="609FF0C0" w14:textId="77777777" w:rsidR="00741CD1" w:rsidRDefault="00741CD1">
            <w:pPr>
              <w:rPr>
                <w:rFonts w:ascii="Times New Roman" w:eastAsia="Times New Roman" w:hAnsi="Times New Roman" w:cs="Times New Roman"/>
                <w:sz w:val="20"/>
                <w:szCs w:val="20"/>
              </w:rPr>
            </w:pPr>
          </w:p>
        </w:tc>
      </w:tr>
    </w:tbl>
    <w:p w14:paraId="29493DE6" w14:textId="77777777" w:rsidR="00741CD1" w:rsidRDefault="00741CD1" w:rsidP="00741CD1">
      <w:pPr>
        <w:rPr>
          <w:rFonts w:ascii="Arial" w:eastAsia="Times New Roman" w:hAnsi="Arial" w:cs="Arial"/>
          <w:vanish/>
          <w:color w:val="333333"/>
          <w:sz w:val="21"/>
          <w:szCs w:val="21"/>
        </w:rPr>
      </w:pPr>
    </w:p>
    <w:tbl>
      <w:tblPr>
        <w:tblW w:w="5000" w:type="pct"/>
        <w:tblCellMar>
          <w:left w:w="0" w:type="dxa"/>
          <w:right w:w="0" w:type="dxa"/>
        </w:tblCellMar>
        <w:tblLook w:val="04A0" w:firstRow="1" w:lastRow="0" w:firstColumn="1" w:lastColumn="0" w:noHBand="0" w:noVBand="1"/>
      </w:tblPr>
      <w:tblGrid>
        <w:gridCol w:w="9026"/>
      </w:tblGrid>
      <w:tr w:rsidR="00741CD1" w14:paraId="18F536F4" w14:textId="77777777" w:rsidTr="00741CD1">
        <w:tc>
          <w:tcPr>
            <w:tcW w:w="0" w:type="auto"/>
            <w:vAlign w:val="center"/>
            <w:hideMark/>
          </w:tcPr>
          <w:tbl>
            <w:tblPr>
              <w:tblpPr w:leftFromText="45" w:rightFromText="45" w:vertAnchor="text"/>
              <w:tblW w:w="0" w:type="auto"/>
              <w:tblCellMar>
                <w:left w:w="0" w:type="dxa"/>
                <w:right w:w="0" w:type="dxa"/>
              </w:tblCellMar>
              <w:tblLook w:val="04A0" w:firstRow="1" w:lastRow="0" w:firstColumn="1" w:lastColumn="0" w:noHBand="0" w:noVBand="1"/>
            </w:tblPr>
            <w:tblGrid>
              <w:gridCol w:w="9000"/>
            </w:tblGrid>
            <w:tr w:rsidR="00741CD1" w14:paraId="3BC2BEEC" w14:textId="77777777">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4500"/>
                    <w:gridCol w:w="4500"/>
                  </w:tblGrid>
                  <w:tr w:rsidR="00741CD1" w14:paraId="22A8E3FB" w14:textId="77777777">
                    <w:trPr>
                      <w:jc w:val="center"/>
                    </w:trPr>
                    <w:tc>
                      <w:tcPr>
                        <w:tcW w:w="4500" w:type="dxa"/>
                        <w:vAlign w:val="center"/>
                        <w:hideMark/>
                      </w:tcPr>
                      <w:tbl>
                        <w:tblPr>
                          <w:tblpPr w:leftFromText="45" w:rightFromText="45" w:vertAnchor="text"/>
                          <w:tblW w:w="4500" w:type="dxa"/>
                          <w:tblCellMar>
                            <w:left w:w="0" w:type="dxa"/>
                            <w:right w:w="0" w:type="dxa"/>
                          </w:tblCellMar>
                          <w:tblLook w:val="04A0" w:firstRow="1" w:lastRow="0" w:firstColumn="1" w:lastColumn="0" w:noHBand="0" w:noVBand="1"/>
                        </w:tblPr>
                        <w:tblGrid>
                          <w:gridCol w:w="4500"/>
                        </w:tblGrid>
                        <w:tr w:rsidR="00741CD1" w14:paraId="2935C38F" w14:textId="77777777">
                          <w:tc>
                            <w:tcPr>
                              <w:tcW w:w="0" w:type="auto"/>
                              <w:tcMar>
                                <w:top w:w="150" w:type="dxa"/>
                                <w:left w:w="300" w:type="dxa"/>
                                <w:bottom w:w="225" w:type="dxa"/>
                                <w:right w:w="300" w:type="dxa"/>
                              </w:tcMar>
                              <w:vAlign w:val="center"/>
                              <w:hideMark/>
                            </w:tcPr>
                            <w:tbl>
                              <w:tblPr>
                                <w:tblW w:w="5000" w:type="pct"/>
                                <w:tblCellMar>
                                  <w:left w:w="0" w:type="dxa"/>
                                  <w:right w:w="0" w:type="dxa"/>
                                </w:tblCellMar>
                                <w:tblLook w:val="04A0" w:firstRow="1" w:lastRow="0" w:firstColumn="1" w:lastColumn="0" w:noHBand="0" w:noVBand="1"/>
                              </w:tblPr>
                              <w:tblGrid>
                                <w:gridCol w:w="3900"/>
                              </w:tblGrid>
                              <w:tr w:rsidR="00741CD1" w14:paraId="7EDC9D61" w14:textId="77777777">
                                <w:tc>
                                  <w:tcPr>
                                    <w:tcW w:w="0" w:type="auto"/>
                                    <w:tcMar>
                                      <w:top w:w="315" w:type="dxa"/>
                                      <w:left w:w="0" w:type="dxa"/>
                                      <w:bottom w:w="0" w:type="dxa"/>
                                      <w:right w:w="0" w:type="dxa"/>
                                    </w:tcMar>
                                    <w:vAlign w:val="center"/>
                                    <w:hideMark/>
                                  </w:tcPr>
                                  <w:p w14:paraId="79D86D0E" w14:textId="7E6FC4FF" w:rsidR="00741CD1" w:rsidRDefault="00741CD1">
                                    <w:pPr>
                                      <w:jc w:val="center"/>
                                      <w:rPr>
                                        <w:rFonts w:ascii="Arial" w:eastAsia="Times New Roman" w:hAnsi="Arial" w:cs="Arial"/>
                                        <w:color w:val="333333"/>
                                        <w:sz w:val="21"/>
                                        <w:szCs w:val="21"/>
                                      </w:rPr>
                                    </w:pPr>
                                    <w:r>
                                      <w:rPr>
                                        <w:rFonts w:ascii="Arial" w:eastAsia="Times New Roman" w:hAnsi="Arial" w:cs="Arial"/>
                                        <w:noProof/>
                                        <w:color w:val="333333"/>
                                        <w:sz w:val="21"/>
                                        <w:szCs w:val="21"/>
                                      </w:rPr>
                                      <w:drawing>
                                        <wp:inline distT="0" distB="0" distL="0" distR="0" wp14:anchorId="1049DD4E" wp14:editId="5DE39248">
                                          <wp:extent cx="2476500" cy="1647825"/>
                                          <wp:effectExtent l="0" t="0" r="0" b="9525"/>
                                          <wp:docPr id="958185903" name="Picture 4" descr="Wooden money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Wooden money box"/>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476500" cy="1647825"/>
                                                  </a:xfrm>
                                                  <a:prstGeom prst="rect">
                                                    <a:avLst/>
                                                  </a:prstGeom>
                                                  <a:noFill/>
                                                  <a:ln>
                                                    <a:noFill/>
                                                  </a:ln>
                                                </pic:spPr>
                                              </pic:pic>
                                            </a:graphicData>
                                          </a:graphic>
                                        </wp:inline>
                                      </w:drawing>
                                    </w:r>
                                  </w:p>
                                </w:tc>
                              </w:tr>
                            </w:tbl>
                            <w:p w14:paraId="708E96A2" w14:textId="77777777" w:rsidR="00741CD1" w:rsidRDefault="00741CD1">
                              <w:pPr>
                                <w:rPr>
                                  <w:rFonts w:ascii="Times New Roman" w:eastAsia="Times New Roman" w:hAnsi="Times New Roman" w:cs="Times New Roman"/>
                                  <w:sz w:val="20"/>
                                  <w:szCs w:val="20"/>
                                </w:rPr>
                              </w:pPr>
                            </w:p>
                          </w:tc>
                        </w:tr>
                      </w:tbl>
                      <w:p w14:paraId="0E9BFE6C" w14:textId="77777777" w:rsidR="00741CD1" w:rsidRDefault="00741CD1">
                        <w:pPr>
                          <w:rPr>
                            <w:rFonts w:ascii="Times New Roman" w:eastAsia="Times New Roman" w:hAnsi="Times New Roman" w:cs="Times New Roman"/>
                            <w:sz w:val="20"/>
                            <w:szCs w:val="20"/>
                          </w:rPr>
                        </w:pPr>
                      </w:p>
                    </w:tc>
                    <w:tc>
                      <w:tcPr>
                        <w:tcW w:w="4500" w:type="dxa"/>
                        <w:vAlign w:val="center"/>
                        <w:hideMark/>
                      </w:tcPr>
                      <w:tbl>
                        <w:tblPr>
                          <w:tblpPr w:leftFromText="45" w:rightFromText="45" w:vertAnchor="text"/>
                          <w:tblW w:w="4500" w:type="dxa"/>
                          <w:tblCellMar>
                            <w:left w:w="0" w:type="dxa"/>
                            <w:right w:w="0" w:type="dxa"/>
                          </w:tblCellMar>
                          <w:tblLook w:val="04A0" w:firstRow="1" w:lastRow="0" w:firstColumn="1" w:lastColumn="0" w:noHBand="0" w:noVBand="1"/>
                        </w:tblPr>
                        <w:tblGrid>
                          <w:gridCol w:w="4500"/>
                        </w:tblGrid>
                        <w:tr w:rsidR="00741CD1" w14:paraId="1759C563" w14:textId="77777777">
                          <w:tc>
                            <w:tcPr>
                              <w:tcW w:w="0" w:type="auto"/>
                              <w:tcMar>
                                <w:top w:w="150" w:type="dxa"/>
                                <w:left w:w="300" w:type="dxa"/>
                                <w:bottom w:w="225" w:type="dxa"/>
                                <w:right w:w="300" w:type="dxa"/>
                              </w:tcMar>
                              <w:vAlign w:val="center"/>
                              <w:hideMark/>
                            </w:tcPr>
                            <w:tbl>
                              <w:tblPr>
                                <w:tblW w:w="5000" w:type="pct"/>
                                <w:tblCellMar>
                                  <w:left w:w="0" w:type="dxa"/>
                                  <w:right w:w="0" w:type="dxa"/>
                                </w:tblCellMar>
                                <w:tblLook w:val="04A0" w:firstRow="1" w:lastRow="0" w:firstColumn="1" w:lastColumn="0" w:noHBand="0" w:noVBand="1"/>
                              </w:tblPr>
                              <w:tblGrid>
                                <w:gridCol w:w="3900"/>
                              </w:tblGrid>
                              <w:tr w:rsidR="00741CD1" w14:paraId="4ECB3B32" w14:textId="77777777">
                                <w:tc>
                                  <w:tcPr>
                                    <w:tcW w:w="0" w:type="auto"/>
                                    <w:tcMar>
                                      <w:top w:w="0" w:type="dxa"/>
                                      <w:left w:w="0" w:type="dxa"/>
                                      <w:bottom w:w="150" w:type="dxa"/>
                                      <w:right w:w="0" w:type="dxa"/>
                                    </w:tcMar>
                                    <w:vAlign w:val="center"/>
                                    <w:hideMark/>
                                  </w:tcPr>
                                  <w:p w14:paraId="117C34ED" w14:textId="77777777" w:rsidR="00741CD1" w:rsidRDefault="00741CD1">
                                    <w:pPr>
                                      <w:pStyle w:val="NormalWeb"/>
                                      <w:rPr>
                                        <w:rFonts w:ascii="Arial" w:hAnsi="Arial" w:cs="Arial"/>
                                        <w:color w:val="333333"/>
                                        <w:sz w:val="21"/>
                                        <w:szCs w:val="21"/>
                                      </w:rPr>
                                    </w:pPr>
                                    <w:r>
                                      <w:rPr>
                                        <w:rStyle w:val="Strong"/>
                                        <w:rFonts w:ascii="Arial" w:hAnsi="Arial" w:cs="Arial"/>
                                        <w:color w:val="0076DC"/>
                                      </w:rPr>
                                      <w:t>Budget basics </w:t>
                                    </w:r>
                                  </w:p>
                                  <w:p w14:paraId="65072AB5" w14:textId="77777777" w:rsidR="00741CD1" w:rsidRDefault="00741CD1">
                                    <w:pPr>
                                      <w:pStyle w:val="NormalWeb"/>
                                      <w:rPr>
                                        <w:rFonts w:ascii="Arial" w:hAnsi="Arial" w:cs="Arial"/>
                                        <w:color w:val="333333"/>
                                        <w:sz w:val="21"/>
                                        <w:szCs w:val="21"/>
                                      </w:rPr>
                                    </w:pPr>
                                    <w:r>
                                      <w:rPr>
                                        <w:rFonts w:ascii="Arial" w:hAnsi="Arial" w:cs="Arial"/>
                                        <w:color w:val="333333"/>
                                        <w:sz w:val="21"/>
                                        <w:szCs w:val="21"/>
                                      </w:rPr>
                                      <w:t> </w:t>
                                    </w:r>
                                  </w:p>
                                  <w:p w14:paraId="5EFE4DF3" w14:textId="77777777" w:rsidR="00741CD1" w:rsidRDefault="00741CD1">
                                    <w:pPr>
                                      <w:pStyle w:val="NormalWeb"/>
                                      <w:rPr>
                                        <w:rFonts w:ascii="Arial" w:hAnsi="Arial" w:cs="Arial"/>
                                        <w:color w:val="333333"/>
                                        <w:sz w:val="21"/>
                                        <w:szCs w:val="21"/>
                                      </w:rPr>
                                    </w:pPr>
                                    <w:r>
                                      <w:rPr>
                                        <w:rFonts w:ascii="Arial" w:hAnsi="Arial" w:cs="Arial"/>
                                        <w:color w:val="333333"/>
                                        <w:sz w:val="21"/>
                                        <w:szCs w:val="21"/>
                                      </w:rPr>
                                      <w:t>A lot was announced in the spring budget, but what impact could this have on your retirement? </w:t>
                                    </w:r>
                                  </w:p>
                                  <w:p w14:paraId="5D014834" w14:textId="77777777" w:rsidR="00741CD1" w:rsidRDefault="00741CD1">
                                    <w:pPr>
                                      <w:pStyle w:val="NormalWeb"/>
                                      <w:rPr>
                                        <w:rFonts w:ascii="Arial" w:hAnsi="Arial" w:cs="Arial"/>
                                        <w:color w:val="333333"/>
                                        <w:sz w:val="21"/>
                                        <w:szCs w:val="21"/>
                                      </w:rPr>
                                    </w:pPr>
                                    <w:r>
                                      <w:rPr>
                                        <w:rFonts w:ascii="Arial" w:hAnsi="Arial" w:cs="Arial"/>
                                        <w:color w:val="333333"/>
                                        <w:sz w:val="21"/>
                                        <w:szCs w:val="21"/>
                                      </w:rPr>
                                      <w:t> </w:t>
                                    </w:r>
                                  </w:p>
                                  <w:p w14:paraId="153BE66F" w14:textId="77777777" w:rsidR="00741CD1" w:rsidRDefault="00741CD1">
                                    <w:pPr>
                                      <w:pStyle w:val="NormalWeb"/>
                                      <w:rPr>
                                        <w:rFonts w:ascii="Arial" w:hAnsi="Arial" w:cs="Arial"/>
                                        <w:color w:val="333333"/>
                                        <w:sz w:val="21"/>
                                        <w:szCs w:val="21"/>
                                      </w:rPr>
                                    </w:pPr>
                                    <w:r>
                                      <w:rPr>
                                        <w:rFonts w:ascii="Arial" w:hAnsi="Arial" w:cs="Arial"/>
                                        <w:color w:val="333333"/>
                                        <w:sz w:val="21"/>
                                        <w:szCs w:val="21"/>
                                      </w:rPr>
                                      <w:t>Learn what these changes are and how they could affect your retirement savings.</w:t>
                                    </w:r>
                                  </w:p>
                                  <w:p w14:paraId="3603E73F" w14:textId="77777777" w:rsidR="00741CD1" w:rsidRDefault="00741CD1">
                                    <w:pPr>
                                      <w:pStyle w:val="NormalWeb"/>
                                      <w:rPr>
                                        <w:rFonts w:ascii="Arial" w:hAnsi="Arial" w:cs="Arial"/>
                                        <w:color w:val="333333"/>
                                        <w:sz w:val="21"/>
                                        <w:szCs w:val="21"/>
                                      </w:rPr>
                                    </w:pPr>
                                    <w:r>
                                      <w:rPr>
                                        <w:rFonts w:ascii="Arial" w:hAnsi="Arial" w:cs="Arial"/>
                                        <w:color w:val="333333"/>
                                        <w:sz w:val="21"/>
                                        <w:szCs w:val="21"/>
                                      </w:rPr>
                                      <w:t> </w:t>
                                    </w:r>
                                  </w:p>
                                </w:tc>
                              </w:tr>
                              <w:tr w:rsidR="00741CD1" w14:paraId="33DF32B0" w14:textId="77777777">
                                <w:tc>
                                  <w:tcPr>
                                    <w:tcW w:w="0" w:type="auto"/>
                                    <w:vAlign w:val="center"/>
                                    <w:hideMark/>
                                  </w:tcPr>
                                  <w:tbl>
                                    <w:tblPr>
                                      <w:tblW w:w="0" w:type="auto"/>
                                      <w:tblCellMar>
                                        <w:left w:w="0" w:type="dxa"/>
                                        <w:right w:w="0" w:type="dxa"/>
                                      </w:tblCellMar>
                                      <w:tblLook w:val="04A0" w:firstRow="1" w:lastRow="0" w:firstColumn="1" w:lastColumn="0" w:noHBand="0" w:noVBand="1"/>
                                    </w:tblPr>
                                    <w:tblGrid>
                                      <w:gridCol w:w="1639"/>
                                    </w:tblGrid>
                                    <w:tr w:rsidR="00741CD1" w14:paraId="1EF66B7D" w14:textId="77777777">
                                      <w:tc>
                                        <w:tcPr>
                                          <w:tcW w:w="0" w:type="auto"/>
                                          <w:shd w:val="clear" w:color="auto" w:fill="0076DC"/>
                                          <w:tcMar>
                                            <w:top w:w="105" w:type="dxa"/>
                                            <w:left w:w="150" w:type="dxa"/>
                                            <w:bottom w:w="105" w:type="dxa"/>
                                            <w:right w:w="150" w:type="dxa"/>
                                          </w:tcMar>
                                          <w:vAlign w:val="center"/>
                                          <w:hideMark/>
                                        </w:tcPr>
                                        <w:tbl>
                                          <w:tblPr>
                                            <w:tblW w:w="0" w:type="auto"/>
                                            <w:jc w:val="center"/>
                                            <w:tblCellMar>
                                              <w:left w:w="0" w:type="dxa"/>
                                              <w:right w:w="0" w:type="dxa"/>
                                            </w:tblCellMar>
                                            <w:tblLook w:val="04A0" w:firstRow="1" w:lastRow="0" w:firstColumn="1" w:lastColumn="0" w:noHBand="0" w:noVBand="1"/>
                                          </w:tblPr>
                                          <w:tblGrid>
                                            <w:gridCol w:w="1339"/>
                                          </w:tblGrid>
                                          <w:tr w:rsidR="00741CD1" w14:paraId="63E63FEE" w14:textId="77777777">
                                            <w:trPr>
                                              <w:jc w:val="center"/>
                                            </w:trPr>
                                            <w:tc>
                                              <w:tcPr>
                                                <w:tcW w:w="0" w:type="auto"/>
                                                <w:shd w:val="clear" w:color="auto" w:fill="0076DC"/>
                                                <w:tcMar>
                                                  <w:top w:w="105" w:type="dxa"/>
                                                  <w:left w:w="150" w:type="dxa"/>
                                                  <w:bottom w:w="105" w:type="dxa"/>
                                                  <w:right w:w="150" w:type="dxa"/>
                                                </w:tcMar>
                                                <w:vAlign w:val="center"/>
                                                <w:hideMark/>
                                              </w:tcPr>
                                              <w:p w14:paraId="65AAC8CD" w14:textId="22C66FA1" w:rsidR="00741CD1" w:rsidRDefault="00741CD1">
                                                <w:pPr>
                                                  <w:jc w:val="center"/>
                                                  <w:rPr>
                                                    <w:rFonts w:ascii="Arial" w:eastAsia="Times New Roman" w:hAnsi="Arial" w:cs="Arial"/>
                                                    <w:color w:val="333333"/>
                                                    <w:sz w:val="21"/>
                                                    <w:szCs w:val="21"/>
                                                  </w:rPr>
                                                </w:pPr>
                                                <w:commentRangeStart w:id="2"/>
                                                <w:r w:rsidRPr="00741CD1">
                                                  <w:rPr>
                                                    <w:rFonts w:ascii="Arial" w:eastAsia="Times New Roman" w:hAnsi="Arial" w:cs="Arial"/>
                                                    <w:color w:val="333333"/>
                                                    <w:sz w:val="21"/>
                                                    <w:szCs w:val="21"/>
                                                  </w:rPr>
                                                  <w:t>R</w:t>
                                                </w:r>
                                                <w:r>
                                                  <w:rPr>
                                                    <w:rFonts w:ascii="Arial" w:eastAsia="Times New Roman" w:hAnsi="Arial" w:cs="Arial"/>
                                                    <w:color w:val="333333"/>
                                                    <w:sz w:val="21"/>
                                                    <w:szCs w:val="21"/>
                                                  </w:rPr>
                                                  <w:t>ead more</w:t>
                                                </w:r>
                                                <w:commentRangeEnd w:id="2"/>
                                                <w:r>
                                                  <w:rPr>
                                                    <w:rStyle w:val="CommentReference"/>
                                                  </w:rPr>
                                                  <w:commentReference w:id="2"/>
                                                </w:r>
                                              </w:p>
                                            </w:tc>
                                          </w:tr>
                                        </w:tbl>
                                        <w:p w14:paraId="132F770A" w14:textId="77777777" w:rsidR="00741CD1" w:rsidRDefault="00741CD1">
                                          <w:pPr>
                                            <w:jc w:val="center"/>
                                            <w:rPr>
                                              <w:rFonts w:ascii="Times New Roman" w:eastAsia="Times New Roman" w:hAnsi="Times New Roman" w:cs="Times New Roman"/>
                                              <w:sz w:val="20"/>
                                              <w:szCs w:val="20"/>
                                            </w:rPr>
                                          </w:pPr>
                                        </w:p>
                                      </w:tc>
                                    </w:tr>
                                  </w:tbl>
                                  <w:p w14:paraId="6E865E5E" w14:textId="77777777" w:rsidR="00741CD1" w:rsidRDefault="00741CD1">
                                    <w:pPr>
                                      <w:rPr>
                                        <w:rFonts w:ascii="Times New Roman" w:eastAsia="Times New Roman" w:hAnsi="Times New Roman" w:cs="Times New Roman"/>
                                        <w:sz w:val="20"/>
                                        <w:szCs w:val="20"/>
                                      </w:rPr>
                                    </w:pPr>
                                  </w:p>
                                </w:tc>
                              </w:tr>
                            </w:tbl>
                            <w:p w14:paraId="14A84B34" w14:textId="77777777" w:rsidR="00741CD1" w:rsidRDefault="00741CD1">
                              <w:pPr>
                                <w:rPr>
                                  <w:rFonts w:ascii="Times New Roman" w:eastAsia="Times New Roman" w:hAnsi="Times New Roman" w:cs="Times New Roman"/>
                                  <w:sz w:val="20"/>
                                  <w:szCs w:val="20"/>
                                </w:rPr>
                              </w:pPr>
                            </w:p>
                          </w:tc>
                        </w:tr>
                      </w:tbl>
                      <w:p w14:paraId="69F622FB" w14:textId="77777777" w:rsidR="00741CD1" w:rsidRDefault="00741CD1">
                        <w:pPr>
                          <w:rPr>
                            <w:rFonts w:ascii="Times New Roman" w:eastAsia="Times New Roman" w:hAnsi="Times New Roman" w:cs="Times New Roman"/>
                            <w:sz w:val="20"/>
                            <w:szCs w:val="20"/>
                          </w:rPr>
                        </w:pPr>
                      </w:p>
                    </w:tc>
                  </w:tr>
                </w:tbl>
                <w:p w14:paraId="443EE422" w14:textId="77777777" w:rsidR="00741CD1" w:rsidRDefault="00741CD1">
                  <w:pPr>
                    <w:jc w:val="center"/>
                    <w:rPr>
                      <w:rFonts w:ascii="Times New Roman" w:eastAsia="Times New Roman" w:hAnsi="Times New Roman" w:cs="Times New Roman"/>
                      <w:sz w:val="20"/>
                      <w:szCs w:val="20"/>
                    </w:rPr>
                  </w:pPr>
                </w:p>
              </w:tc>
            </w:tr>
          </w:tbl>
          <w:p w14:paraId="39234405" w14:textId="77777777" w:rsidR="00741CD1" w:rsidRDefault="00741CD1">
            <w:pPr>
              <w:rPr>
                <w:rFonts w:ascii="Times New Roman" w:eastAsia="Times New Roman" w:hAnsi="Times New Roman" w:cs="Times New Roman"/>
                <w:sz w:val="20"/>
                <w:szCs w:val="20"/>
              </w:rPr>
            </w:pPr>
          </w:p>
        </w:tc>
      </w:tr>
      <w:tr w:rsidR="00741CD1" w14:paraId="1F341AE5" w14:textId="77777777" w:rsidTr="00741CD1">
        <w:tc>
          <w:tcPr>
            <w:tcW w:w="0" w:type="auto"/>
            <w:vAlign w:val="center"/>
            <w:hideMark/>
          </w:tcPr>
          <w:tbl>
            <w:tblPr>
              <w:tblpPr w:leftFromText="45" w:rightFromText="45" w:vertAnchor="text"/>
              <w:tblW w:w="0" w:type="auto"/>
              <w:tblCellMar>
                <w:left w:w="0" w:type="dxa"/>
                <w:right w:w="0" w:type="dxa"/>
              </w:tblCellMar>
              <w:tblLook w:val="04A0" w:firstRow="1" w:lastRow="0" w:firstColumn="1" w:lastColumn="0" w:noHBand="0" w:noVBand="1"/>
            </w:tblPr>
            <w:tblGrid>
              <w:gridCol w:w="9015"/>
            </w:tblGrid>
            <w:tr w:rsidR="00741CD1" w14:paraId="505215C6" w14:textId="77777777">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4500"/>
                    <w:gridCol w:w="4515"/>
                  </w:tblGrid>
                  <w:tr w:rsidR="00741CD1" w14:paraId="34489840" w14:textId="77777777">
                    <w:trPr>
                      <w:jc w:val="center"/>
                    </w:trPr>
                    <w:tc>
                      <w:tcPr>
                        <w:tcW w:w="4500" w:type="dxa"/>
                        <w:vAlign w:val="center"/>
                        <w:hideMark/>
                      </w:tcPr>
                      <w:tbl>
                        <w:tblPr>
                          <w:tblpPr w:leftFromText="45" w:rightFromText="45" w:vertAnchor="text"/>
                          <w:tblW w:w="4500" w:type="dxa"/>
                          <w:tblCellMar>
                            <w:left w:w="0" w:type="dxa"/>
                            <w:right w:w="0" w:type="dxa"/>
                          </w:tblCellMar>
                          <w:tblLook w:val="04A0" w:firstRow="1" w:lastRow="0" w:firstColumn="1" w:lastColumn="0" w:noHBand="0" w:noVBand="1"/>
                        </w:tblPr>
                        <w:tblGrid>
                          <w:gridCol w:w="4500"/>
                        </w:tblGrid>
                        <w:tr w:rsidR="00741CD1" w14:paraId="5287314C" w14:textId="77777777">
                          <w:tc>
                            <w:tcPr>
                              <w:tcW w:w="0" w:type="auto"/>
                              <w:tcMar>
                                <w:top w:w="300" w:type="dxa"/>
                                <w:left w:w="300" w:type="dxa"/>
                                <w:bottom w:w="225" w:type="dxa"/>
                                <w:right w:w="300" w:type="dxa"/>
                              </w:tcMar>
                              <w:vAlign w:val="center"/>
                              <w:hideMark/>
                            </w:tcPr>
                            <w:tbl>
                              <w:tblPr>
                                <w:tblW w:w="5000" w:type="pct"/>
                                <w:tblCellMar>
                                  <w:left w:w="0" w:type="dxa"/>
                                  <w:right w:w="0" w:type="dxa"/>
                                </w:tblCellMar>
                                <w:tblLook w:val="04A0" w:firstRow="1" w:lastRow="0" w:firstColumn="1" w:lastColumn="0" w:noHBand="0" w:noVBand="1"/>
                              </w:tblPr>
                              <w:tblGrid>
                                <w:gridCol w:w="3900"/>
                              </w:tblGrid>
                              <w:tr w:rsidR="00741CD1" w14:paraId="7D78B87C" w14:textId="77777777">
                                <w:tc>
                                  <w:tcPr>
                                    <w:tcW w:w="0" w:type="auto"/>
                                    <w:tcMar>
                                      <w:top w:w="0" w:type="dxa"/>
                                      <w:left w:w="0" w:type="dxa"/>
                                      <w:bottom w:w="150" w:type="dxa"/>
                                      <w:right w:w="0" w:type="dxa"/>
                                    </w:tcMar>
                                    <w:vAlign w:val="center"/>
                                    <w:hideMark/>
                                  </w:tcPr>
                                  <w:p w14:paraId="1249FEE4" w14:textId="77777777" w:rsidR="00741CD1" w:rsidRDefault="00741CD1">
                                    <w:pPr>
                                      <w:pStyle w:val="NormalWeb"/>
                                      <w:rPr>
                                        <w:rFonts w:ascii="Arial" w:hAnsi="Arial" w:cs="Arial"/>
                                        <w:color w:val="333333"/>
                                        <w:sz w:val="21"/>
                                        <w:szCs w:val="21"/>
                                      </w:rPr>
                                    </w:pPr>
                                    <w:r>
                                      <w:rPr>
                                        <w:rStyle w:val="Strong"/>
                                        <w:rFonts w:ascii="Arial" w:hAnsi="Arial" w:cs="Arial"/>
                                        <w:color w:val="0076DC"/>
                                      </w:rPr>
                                      <w:t xml:space="preserve">Help with later life </w:t>
                                    </w:r>
                                    <w:proofErr w:type="gramStart"/>
                                    <w:r>
                                      <w:rPr>
                                        <w:rStyle w:val="Strong"/>
                                        <w:rFonts w:ascii="Arial" w:hAnsi="Arial" w:cs="Arial"/>
                                        <w:color w:val="0076DC"/>
                                      </w:rPr>
                                      <w:t>care</w:t>
                                    </w:r>
                                    <w:proofErr w:type="gramEnd"/>
                                    <w:r>
                                      <w:rPr>
                                        <w:rStyle w:val="Strong"/>
                                        <w:rFonts w:ascii="Arial" w:hAnsi="Arial" w:cs="Arial"/>
                                        <w:color w:val="0076DC"/>
                                      </w:rPr>
                                      <w:t> </w:t>
                                    </w:r>
                                  </w:p>
                                  <w:p w14:paraId="3BC438E9" w14:textId="77777777" w:rsidR="00741CD1" w:rsidRDefault="00741CD1">
                                    <w:pPr>
                                      <w:pStyle w:val="NormalWeb"/>
                                      <w:rPr>
                                        <w:rFonts w:ascii="Arial" w:hAnsi="Arial" w:cs="Arial"/>
                                        <w:color w:val="333333"/>
                                        <w:sz w:val="21"/>
                                        <w:szCs w:val="21"/>
                                      </w:rPr>
                                    </w:pPr>
                                    <w:r>
                                      <w:rPr>
                                        <w:rFonts w:ascii="Arial" w:hAnsi="Arial" w:cs="Arial"/>
                                        <w:color w:val="333333"/>
                                        <w:sz w:val="21"/>
                                        <w:szCs w:val="21"/>
                                      </w:rPr>
                                      <w:t> </w:t>
                                    </w:r>
                                  </w:p>
                                  <w:p w14:paraId="71C81271" w14:textId="77777777" w:rsidR="00741CD1" w:rsidRDefault="00741CD1">
                                    <w:pPr>
                                      <w:pStyle w:val="NormalWeb"/>
                                      <w:rPr>
                                        <w:rFonts w:ascii="Arial" w:hAnsi="Arial" w:cs="Arial"/>
                                        <w:color w:val="333333"/>
                                        <w:sz w:val="21"/>
                                        <w:szCs w:val="21"/>
                                      </w:rPr>
                                    </w:pPr>
                                    <w:r>
                                      <w:rPr>
                                        <w:rFonts w:ascii="Arial" w:hAnsi="Arial" w:cs="Arial"/>
                                        <w:color w:val="333333"/>
                                        <w:sz w:val="21"/>
                                        <w:szCs w:val="21"/>
                                      </w:rPr>
                                      <w:t xml:space="preserve">If you think that you or someone you know might need later life care, </w:t>
                                    </w:r>
                                    <w:commentRangeStart w:id="3"/>
                                    <w:r>
                                      <w:rPr>
                                        <w:rFonts w:ascii="Arial" w:hAnsi="Arial" w:cs="Arial"/>
                                        <w:color w:val="333333"/>
                                        <w:sz w:val="21"/>
                                        <w:szCs w:val="21"/>
                                      </w:rPr>
                                      <w:fldChar w:fldCharType="begin"/>
                                    </w:r>
                                    <w:r>
                                      <w:rPr>
                                        <w:rFonts w:ascii="Arial" w:hAnsi="Arial" w:cs="Arial"/>
                                        <w:color w:val="333333"/>
                                        <w:sz w:val="21"/>
                                        <w:szCs w:val="21"/>
                                      </w:rPr>
                                      <w:instrText>HYPERLINK "https://pensions.landg.com/legalgenerallgimretailworkplacechangelz/lz.aspx?p1=VCPDA1NjFTMTU1MTIyOTcwOjA5MTQyMEYxQjI1MEQ3MDU3NkZEM0MzOERDNjNDQzc3-&amp;CC=&amp;w=13724" \o "Care Concierge" \t "_blank"</w:instrText>
                                    </w:r>
                                    <w:r>
                                      <w:rPr>
                                        <w:rFonts w:ascii="Arial" w:hAnsi="Arial" w:cs="Arial"/>
                                        <w:color w:val="333333"/>
                                        <w:sz w:val="21"/>
                                        <w:szCs w:val="21"/>
                                      </w:rPr>
                                    </w:r>
                                    <w:r>
                                      <w:rPr>
                                        <w:rFonts w:ascii="Arial" w:hAnsi="Arial" w:cs="Arial"/>
                                        <w:color w:val="333333"/>
                                        <w:sz w:val="21"/>
                                        <w:szCs w:val="21"/>
                                      </w:rPr>
                                      <w:fldChar w:fldCharType="separate"/>
                                    </w:r>
                                    <w:r>
                                      <w:rPr>
                                        <w:rStyle w:val="Hyperlink"/>
                                        <w:rFonts w:ascii="Arial" w:hAnsi="Arial" w:cs="Arial"/>
                                        <w:color w:val="908F97"/>
                                        <w:sz w:val="21"/>
                                        <w:szCs w:val="21"/>
                                      </w:rPr>
                                      <w:t>Care Concierge</w:t>
                                    </w:r>
                                    <w:r>
                                      <w:rPr>
                                        <w:rFonts w:ascii="Arial" w:hAnsi="Arial" w:cs="Arial"/>
                                        <w:color w:val="333333"/>
                                        <w:sz w:val="21"/>
                                        <w:szCs w:val="21"/>
                                      </w:rPr>
                                      <w:fldChar w:fldCharType="end"/>
                                    </w:r>
                                    <w:commentRangeEnd w:id="3"/>
                                    <w:r>
                                      <w:rPr>
                                        <w:rStyle w:val="CommentReference"/>
                                      </w:rPr>
                                      <w:commentReference w:id="3"/>
                                    </w:r>
                                    <w:r>
                                      <w:rPr>
                                        <w:rFonts w:ascii="Arial" w:hAnsi="Arial" w:cs="Arial"/>
                                        <w:color w:val="333333"/>
                                        <w:sz w:val="21"/>
                                        <w:szCs w:val="21"/>
                                      </w:rPr>
                                      <w:t xml:space="preserve"> is a free, confidential telephone advisory service available to Legal &amp; General pension holders.</w:t>
                                    </w:r>
                                  </w:p>
                                  <w:p w14:paraId="2378640D" w14:textId="77777777" w:rsidR="00741CD1" w:rsidRDefault="00741CD1">
                                    <w:pPr>
                                      <w:pStyle w:val="NormalWeb"/>
                                      <w:rPr>
                                        <w:rFonts w:ascii="Arial" w:hAnsi="Arial" w:cs="Arial"/>
                                        <w:color w:val="333333"/>
                                        <w:sz w:val="21"/>
                                        <w:szCs w:val="21"/>
                                      </w:rPr>
                                    </w:pPr>
                                    <w:r>
                                      <w:rPr>
                                        <w:rFonts w:ascii="Arial" w:hAnsi="Arial" w:cs="Arial"/>
                                        <w:color w:val="333333"/>
                                        <w:sz w:val="21"/>
                                        <w:szCs w:val="21"/>
                                      </w:rPr>
                                      <w:t> </w:t>
                                    </w:r>
                                  </w:p>
                                  <w:p w14:paraId="5CA308E2" w14:textId="77777777" w:rsidR="00741CD1" w:rsidRDefault="00741CD1">
                                    <w:pPr>
                                      <w:pStyle w:val="NormalWeb"/>
                                      <w:rPr>
                                        <w:rFonts w:ascii="Arial" w:hAnsi="Arial" w:cs="Arial"/>
                                        <w:color w:val="333333"/>
                                        <w:sz w:val="21"/>
                                        <w:szCs w:val="21"/>
                                      </w:rPr>
                                    </w:pPr>
                                    <w:r>
                                      <w:rPr>
                                        <w:rFonts w:ascii="Arial" w:hAnsi="Arial" w:cs="Arial"/>
                                        <w:color w:val="333333"/>
                                        <w:sz w:val="21"/>
                                        <w:szCs w:val="21"/>
                                      </w:rPr>
                                      <w:t>Our experienced team are here to help.</w:t>
                                    </w:r>
                                  </w:p>
                                  <w:p w14:paraId="7598AED9" w14:textId="77777777" w:rsidR="00741CD1" w:rsidRDefault="00741CD1">
                                    <w:pPr>
                                      <w:pStyle w:val="NormalWeb"/>
                                      <w:rPr>
                                        <w:rFonts w:ascii="Arial" w:hAnsi="Arial" w:cs="Arial"/>
                                        <w:color w:val="333333"/>
                                        <w:sz w:val="21"/>
                                        <w:szCs w:val="21"/>
                                      </w:rPr>
                                    </w:pPr>
                                    <w:r>
                                      <w:rPr>
                                        <w:rFonts w:ascii="Arial" w:hAnsi="Arial" w:cs="Arial"/>
                                        <w:color w:val="333333"/>
                                        <w:sz w:val="21"/>
                                        <w:szCs w:val="21"/>
                                      </w:rPr>
                                      <w:t> </w:t>
                                    </w:r>
                                  </w:p>
                                </w:tc>
                              </w:tr>
                              <w:tr w:rsidR="00741CD1" w14:paraId="70FBBF97" w14:textId="77777777">
                                <w:tc>
                                  <w:tcPr>
                                    <w:tcW w:w="0" w:type="auto"/>
                                    <w:vAlign w:val="center"/>
                                    <w:hideMark/>
                                  </w:tcPr>
                                  <w:tbl>
                                    <w:tblPr>
                                      <w:tblW w:w="0" w:type="auto"/>
                                      <w:tblCellMar>
                                        <w:left w:w="0" w:type="dxa"/>
                                        <w:right w:w="0" w:type="dxa"/>
                                      </w:tblCellMar>
                                      <w:tblLook w:val="04A0" w:firstRow="1" w:lastRow="0" w:firstColumn="1" w:lastColumn="0" w:noHBand="0" w:noVBand="1"/>
                                    </w:tblPr>
                                    <w:tblGrid>
                                      <w:gridCol w:w="1596"/>
                                    </w:tblGrid>
                                    <w:tr w:rsidR="00741CD1" w14:paraId="0F14DB9B" w14:textId="77777777">
                                      <w:tc>
                                        <w:tcPr>
                                          <w:tcW w:w="0" w:type="auto"/>
                                          <w:shd w:val="clear" w:color="auto" w:fill="0076DC"/>
                                          <w:tcMar>
                                            <w:top w:w="105" w:type="dxa"/>
                                            <w:left w:w="150" w:type="dxa"/>
                                            <w:bottom w:w="105" w:type="dxa"/>
                                            <w:right w:w="150" w:type="dxa"/>
                                          </w:tcMar>
                                          <w:vAlign w:val="center"/>
                                          <w:hideMark/>
                                        </w:tcPr>
                                        <w:commentRangeStart w:id="4"/>
                                        <w:p w14:paraId="1B4A5E6A" w14:textId="77777777" w:rsidR="00741CD1" w:rsidRDefault="00741CD1">
                                          <w:pPr>
                                            <w:jc w:val="center"/>
                                            <w:rPr>
                                              <w:rFonts w:ascii="Arial" w:eastAsia="Times New Roman" w:hAnsi="Arial" w:cs="Arial"/>
                                              <w:color w:val="333333"/>
                                              <w:sz w:val="21"/>
                                              <w:szCs w:val="21"/>
                                            </w:rPr>
                                          </w:pPr>
                                          <w:r>
                                            <w:rPr>
                                              <w:rFonts w:ascii="Arial" w:eastAsia="Times New Roman" w:hAnsi="Arial" w:cs="Arial"/>
                                              <w:color w:val="333333"/>
                                              <w:sz w:val="21"/>
                                              <w:szCs w:val="21"/>
                                            </w:rPr>
                                            <w:fldChar w:fldCharType="begin"/>
                                          </w:r>
                                          <w:r>
                                            <w:rPr>
                                              <w:rFonts w:ascii="Arial" w:eastAsia="Times New Roman" w:hAnsi="Arial" w:cs="Arial"/>
                                              <w:color w:val="333333"/>
                                              <w:sz w:val="21"/>
                                              <w:szCs w:val="21"/>
                                            </w:rPr>
                                            <w:instrText>HYPERLINK "https://pensions.landg.com/legalgenerallgimretailworkplacechangelz/lz.aspx?p1=VCPDA1NjFTMTU1MTIyOTcwOjA5MTQyMEYxQjI1MEQ3MDU3NkZEM0MzOERDNjNDQzc3-&amp;CC=&amp;w=13725" \o "Care Concierge home page" \t "_blank"</w:instrText>
                                          </w:r>
                                          <w:r>
                                            <w:rPr>
                                              <w:rFonts w:ascii="Arial" w:eastAsia="Times New Roman" w:hAnsi="Arial" w:cs="Arial"/>
                                              <w:color w:val="333333"/>
                                              <w:sz w:val="21"/>
                                              <w:szCs w:val="21"/>
                                            </w:rPr>
                                          </w:r>
                                          <w:r>
                                            <w:rPr>
                                              <w:rFonts w:ascii="Arial" w:eastAsia="Times New Roman" w:hAnsi="Arial" w:cs="Arial"/>
                                              <w:color w:val="333333"/>
                                              <w:sz w:val="21"/>
                                              <w:szCs w:val="21"/>
                                            </w:rPr>
                                            <w:fldChar w:fldCharType="separate"/>
                                          </w:r>
                                          <w:r>
                                            <w:rPr>
                                              <w:rStyle w:val="Hyperlink"/>
                                              <w:rFonts w:ascii="Arial" w:eastAsia="Times New Roman" w:hAnsi="Arial" w:cs="Arial"/>
                                              <w:color w:val="FFFFFF"/>
                                              <w:sz w:val="21"/>
                                              <w:szCs w:val="21"/>
                                            </w:rPr>
                                            <w:t>Find ou</w:t>
                                          </w:r>
                                          <w:r>
                                            <w:rPr>
                                              <w:rStyle w:val="Hyperlink"/>
                                              <w:rFonts w:ascii="Arial" w:eastAsia="Times New Roman" w:hAnsi="Arial" w:cs="Arial"/>
                                              <w:color w:val="FFFFFF"/>
                                              <w:sz w:val="21"/>
                                              <w:szCs w:val="21"/>
                                            </w:rPr>
                                            <w:t>t</w:t>
                                          </w:r>
                                          <w:r>
                                            <w:rPr>
                                              <w:rStyle w:val="Hyperlink"/>
                                              <w:rFonts w:ascii="Arial" w:eastAsia="Times New Roman" w:hAnsi="Arial" w:cs="Arial"/>
                                              <w:color w:val="FFFFFF"/>
                                              <w:sz w:val="21"/>
                                              <w:szCs w:val="21"/>
                                            </w:rPr>
                                            <w:t xml:space="preserve"> more</w:t>
                                          </w:r>
                                          <w:r>
                                            <w:rPr>
                                              <w:rFonts w:ascii="Arial" w:eastAsia="Times New Roman" w:hAnsi="Arial" w:cs="Arial"/>
                                              <w:color w:val="333333"/>
                                              <w:sz w:val="21"/>
                                              <w:szCs w:val="21"/>
                                            </w:rPr>
                                            <w:fldChar w:fldCharType="end"/>
                                          </w:r>
                                          <w:commentRangeEnd w:id="4"/>
                                          <w:r>
                                            <w:rPr>
                                              <w:rStyle w:val="CommentReference"/>
                                            </w:rPr>
                                            <w:commentReference w:id="4"/>
                                          </w:r>
                                        </w:p>
                                      </w:tc>
                                    </w:tr>
                                  </w:tbl>
                                  <w:p w14:paraId="2E398DA5" w14:textId="77777777" w:rsidR="00741CD1" w:rsidRDefault="00741CD1">
                                    <w:pPr>
                                      <w:rPr>
                                        <w:rFonts w:ascii="Times New Roman" w:eastAsia="Times New Roman" w:hAnsi="Times New Roman" w:cs="Times New Roman"/>
                                        <w:sz w:val="20"/>
                                        <w:szCs w:val="20"/>
                                      </w:rPr>
                                    </w:pPr>
                                  </w:p>
                                </w:tc>
                              </w:tr>
                            </w:tbl>
                            <w:p w14:paraId="04F1FD18" w14:textId="77777777" w:rsidR="00741CD1" w:rsidRDefault="00741CD1">
                              <w:pPr>
                                <w:rPr>
                                  <w:rFonts w:ascii="Times New Roman" w:eastAsia="Times New Roman" w:hAnsi="Times New Roman" w:cs="Times New Roman"/>
                                  <w:sz w:val="20"/>
                                  <w:szCs w:val="20"/>
                                </w:rPr>
                              </w:pPr>
                            </w:p>
                          </w:tc>
                        </w:tr>
                      </w:tbl>
                      <w:p w14:paraId="277B1790" w14:textId="77777777" w:rsidR="00741CD1" w:rsidRDefault="00741CD1">
                        <w:pPr>
                          <w:rPr>
                            <w:rFonts w:ascii="Times New Roman" w:eastAsia="Times New Roman" w:hAnsi="Times New Roman" w:cs="Times New Roman"/>
                            <w:sz w:val="20"/>
                            <w:szCs w:val="20"/>
                          </w:rPr>
                        </w:pPr>
                      </w:p>
                    </w:tc>
                    <w:tc>
                      <w:tcPr>
                        <w:tcW w:w="4500" w:type="dxa"/>
                        <w:vAlign w:val="center"/>
                        <w:hideMark/>
                      </w:tcPr>
                      <w:tbl>
                        <w:tblPr>
                          <w:tblpPr w:leftFromText="45" w:rightFromText="45" w:vertAnchor="text"/>
                          <w:tblW w:w="4500" w:type="dxa"/>
                          <w:tblCellMar>
                            <w:left w:w="0" w:type="dxa"/>
                            <w:right w:w="0" w:type="dxa"/>
                          </w:tblCellMar>
                          <w:tblLook w:val="04A0" w:firstRow="1" w:lastRow="0" w:firstColumn="1" w:lastColumn="0" w:noHBand="0" w:noVBand="1"/>
                        </w:tblPr>
                        <w:tblGrid>
                          <w:gridCol w:w="4515"/>
                        </w:tblGrid>
                        <w:tr w:rsidR="00741CD1" w14:paraId="34CF5529" w14:textId="77777777">
                          <w:tc>
                            <w:tcPr>
                              <w:tcW w:w="0" w:type="auto"/>
                              <w:tcMar>
                                <w:top w:w="300" w:type="dxa"/>
                                <w:left w:w="300" w:type="dxa"/>
                                <w:bottom w:w="225" w:type="dxa"/>
                                <w:right w:w="300" w:type="dxa"/>
                              </w:tcMar>
                              <w:vAlign w:val="center"/>
                              <w:hideMark/>
                            </w:tcPr>
                            <w:tbl>
                              <w:tblPr>
                                <w:tblW w:w="5000" w:type="pct"/>
                                <w:tblCellMar>
                                  <w:left w:w="0" w:type="dxa"/>
                                  <w:right w:w="0" w:type="dxa"/>
                                </w:tblCellMar>
                                <w:tblLook w:val="04A0" w:firstRow="1" w:lastRow="0" w:firstColumn="1" w:lastColumn="0" w:noHBand="0" w:noVBand="1"/>
                              </w:tblPr>
                              <w:tblGrid>
                                <w:gridCol w:w="3915"/>
                              </w:tblGrid>
                              <w:tr w:rsidR="00741CD1" w14:paraId="19160B09" w14:textId="77777777">
                                <w:tc>
                                  <w:tcPr>
                                    <w:tcW w:w="0" w:type="auto"/>
                                    <w:tcMar>
                                      <w:top w:w="540" w:type="dxa"/>
                                      <w:left w:w="225" w:type="dxa"/>
                                      <w:bottom w:w="0" w:type="dxa"/>
                                      <w:right w:w="0" w:type="dxa"/>
                                    </w:tcMar>
                                    <w:vAlign w:val="center"/>
                                    <w:hideMark/>
                                  </w:tcPr>
                                  <w:p w14:paraId="3843B8D1" w14:textId="059823A8" w:rsidR="00741CD1" w:rsidRDefault="00741CD1">
                                    <w:pPr>
                                      <w:jc w:val="center"/>
                                      <w:rPr>
                                        <w:rFonts w:ascii="Arial" w:eastAsia="Times New Roman" w:hAnsi="Arial" w:cs="Arial"/>
                                        <w:color w:val="333333"/>
                                        <w:sz w:val="21"/>
                                        <w:szCs w:val="21"/>
                                      </w:rPr>
                                    </w:pPr>
                                    <w:r>
                                      <w:rPr>
                                        <w:rFonts w:ascii="Arial" w:eastAsia="Times New Roman" w:hAnsi="Arial" w:cs="Arial"/>
                                        <w:noProof/>
                                        <w:color w:val="333333"/>
                                        <w:sz w:val="21"/>
                                        <w:szCs w:val="21"/>
                                      </w:rPr>
                                      <w:drawing>
                                        <wp:inline distT="0" distB="0" distL="0" distR="0" wp14:anchorId="7CBBA384" wp14:editId="3C578BBA">
                                          <wp:extent cx="2333625" cy="1552575"/>
                                          <wp:effectExtent l="0" t="0" r="9525" b="9525"/>
                                          <wp:docPr id="1924898209" name="Picture 3" descr="Woman with worrying though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Woman with worrying thoughts"/>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333625" cy="1552575"/>
                                                  </a:xfrm>
                                                  <a:prstGeom prst="rect">
                                                    <a:avLst/>
                                                  </a:prstGeom>
                                                  <a:noFill/>
                                                  <a:ln>
                                                    <a:noFill/>
                                                  </a:ln>
                                                </pic:spPr>
                                              </pic:pic>
                                            </a:graphicData>
                                          </a:graphic>
                                        </wp:inline>
                                      </w:drawing>
                                    </w:r>
                                  </w:p>
                                </w:tc>
                              </w:tr>
                            </w:tbl>
                            <w:p w14:paraId="7DB21B54" w14:textId="77777777" w:rsidR="00741CD1" w:rsidRDefault="00741CD1">
                              <w:pPr>
                                <w:rPr>
                                  <w:rFonts w:ascii="Times New Roman" w:eastAsia="Times New Roman" w:hAnsi="Times New Roman" w:cs="Times New Roman"/>
                                  <w:sz w:val="20"/>
                                  <w:szCs w:val="20"/>
                                </w:rPr>
                              </w:pPr>
                            </w:p>
                          </w:tc>
                        </w:tr>
                      </w:tbl>
                      <w:p w14:paraId="1102D240" w14:textId="77777777" w:rsidR="00741CD1" w:rsidRDefault="00741CD1">
                        <w:pPr>
                          <w:rPr>
                            <w:rFonts w:ascii="Times New Roman" w:eastAsia="Times New Roman" w:hAnsi="Times New Roman" w:cs="Times New Roman"/>
                            <w:sz w:val="20"/>
                            <w:szCs w:val="20"/>
                          </w:rPr>
                        </w:pPr>
                      </w:p>
                    </w:tc>
                  </w:tr>
                </w:tbl>
                <w:p w14:paraId="60058F2A" w14:textId="77777777" w:rsidR="00741CD1" w:rsidRDefault="00741CD1">
                  <w:pPr>
                    <w:jc w:val="center"/>
                    <w:rPr>
                      <w:rFonts w:ascii="Times New Roman" w:eastAsia="Times New Roman" w:hAnsi="Times New Roman" w:cs="Times New Roman"/>
                      <w:sz w:val="20"/>
                      <w:szCs w:val="20"/>
                    </w:rPr>
                  </w:pPr>
                </w:p>
              </w:tc>
            </w:tr>
          </w:tbl>
          <w:p w14:paraId="781A2CC3" w14:textId="77777777" w:rsidR="00741CD1" w:rsidRDefault="00741CD1">
            <w:pPr>
              <w:rPr>
                <w:rFonts w:ascii="Times New Roman" w:eastAsia="Times New Roman" w:hAnsi="Times New Roman" w:cs="Times New Roman"/>
                <w:sz w:val="20"/>
                <w:szCs w:val="20"/>
              </w:rPr>
            </w:pPr>
          </w:p>
        </w:tc>
      </w:tr>
    </w:tbl>
    <w:p w14:paraId="2CF885F4" w14:textId="77777777" w:rsidR="00741CD1" w:rsidRDefault="00741CD1" w:rsidP="00741CD1">
      <w:pPr>
        <w:rPr>
          <w:rFonts w:ascii="Arial" w:eastAsia="Times New Roman" w:hAnsi="Arial" w:cs="Arial"/>
          <w:vanish/>
          <w:color w:val="333333"/>
          <w:sz w:val="21"/>
          <w:szCs w:val="21"/>
        </w:rPr>
      </w:pPr>
    </w:p>
    <w:tbl>
      <w:tblPr>
        <w:tblW w:w="5000" w:type="pct"/>
        <w:tblCellMar>
          <w:left w:w="0" w:type="dxa"/>
          <w:right w:w="0" w:type="dxa"/>
        </w:tblCellMar>
        <w:tblLook w:val="04A0" w:firstRow="1" w:lastRow="0" w:firstColumn="1" w:lastColumn="0" w:noHBand="0" w:noVBand="1"/>
      </w:tblPr>
      <w:tblGrid>
        <w:gridCol w:w="9026"/>
      </w:tblGrid>
      <w:tr w:rsidR="00741CD1" w14:paraId="5E4B2F3C" w14:textId="77777777" w:rsidTr="00741CD1">
        <w:tc>
          <w:tcPr>
            <w:tcW w:w="0" w:type="auto"/>
            <w:vAlign w:val="center"/>
            <w:hideMark/>
          </w:tcPr>
          <w:tbl>
            <w:tblPr>
              <w:tblpPr w:leftFromText="45" w:rightFromText="45" w:vertAnchor="text"/>
              <w:tblW w:w="0" w:type="auto"/>
              <w:tblCellMar>
                <w:left w:w="0" w:type="dxa"/>
                <w:right w:w="0" w:type="dxa"/>
              </w:tblCellMar>
              <w:tblLook w:val="04A0" w:firstRow="1" w:lastRow="0" w:firstColumn="1" w:lastColumn="0" w:noHBand="0" w:noVBand="1"/>
            </w:tblPr>
            <w:tblGrid>
              <w:gridCol w:w="9000"/>
            </w:tblGrid>
            <w:tr w:rsidR="00741CD1" w14:paraId="754204A6" w14:textId="77777777">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4500"/>
                    <w:gridCol w:w="4500"/>
                  </w:tblGrid>
                  <w:tr w:rsidR="00741CD1" w14:paraId="19A66993" w14:textId="77777777">
                    <w:trPr>
                      <w:jc w:val="center"/>
                    </w:trPr>
                    <w:tc>
                      <w:tcPr>
                        <w:tcW w:w="4500" w:type="dxa"/>
                        <w:vAlign w:val="center"/>
                        <w:hideMark/>
                      </w:tcPr>
                      <w:tbl>
                        <w:tblPr>
                          <w:tblpPr w:leftFromText="45" w:rightFromText="45" w:vertAnchor="text"/>
                          <w:tblW w:w="4500" w:type="dxa"/>
                          <w:tblCellMar>
                            <w:left w:w="0" w:type="dxa"/>
                            <w:right w:w="0" w:type="dxa"/>
                          </w:tblCellMar>
                          <w:tblLook w:val="04A0" w:firstRow="1" w:lastRow="0" w:firstColumn="1" w:lastColumn="0" w:noHBand="0" w:noVBand="1"/>
                        </w:tblPr>
                        <w:tblGrid>
                          <w:gridCol w:w="4500"/>
                        </w:tblGrid>
                        <w:tr w:rsidR="00741CD1" w14:paraId="49F79C94" w14:textId="77777777">
                          <w:tc>
                            <w:tcPr>
                              <w:tcW w:w="0" w:type="auto"/>
                              <w:tcMar>
                                <w:top w:w="150" w:type="dxa"/>
                                <w:left w:w="300" w:type="dxa"/>
                                <w:bottom w:w="225" w:type="dxa"/>
                                <w:right w:w="300" w:type="dxa"/>
                              </w:tcMar>
                              <w:vAlign w:val="center"/>
                              <w:hideMark/>
                            </w:tcPr>
                            <w:tbl>
                              <w:tblPr>
                                <w:tblW w:w="5000" w:type="pct"/>
                                <w:tblCellMar>
                                  <w:left w:w="0" w:type="dxa"/>
                                  <w:right w:w="0" w:type="dxa"/>
                                </w:tblCellMar>
                                <w:tblLook w:val="04A0" w:firstRow="1" w:lastRow="0" w:firstColumn="1" w:lastColumn="0" w:noHBand="0" w:noVBand="1"/>
                              </w:tblPr>
                              <w:tblGrid>
                                <w:gridCol w:w="3900"/>
                              </w:tblGrid>
                              <w:tr w:rsidR="00741CD1" w14:paraId="553759D4" w14:textId="77777777">
                                <w:tc>
                                  <w:tcPr>
                                    <w:tcW w:w="0" w:type="auto"/>
                                    <w:tcMar>
                                      <w:top w:w="315" w:type="dxa"/>
                                      <w:left w:w="0" w:type="dxa"/>
                                      <w:bottom w:w="0" w:type="dxa"/>
                                      <w:right w:w="0" w:type="dxa"/>
                                    </w:tcMar>
                                    <w:vAlign w:val="center"/>
                                    <w:hideMark/>
                                  </w:tcPr>
                                  <w:p w14:paraId="5537B569" w14:textId="22D44CC1" w:rsidR="00741CD1" w:rsidRDefault="00741CD1">
                                    <w:pPr>
                                      <w:jc w:val="center"/>
                                      <w:rPr>
                                        <w:rFonts w:ascii="Arial" w:eastAsia="Times New Roman" w:hAnsi="Arial" w:cs="Arial"/>
                                        <w:color w:val="333333"/>
                                        <w:sz w:val="21"/>
                                        <w:szCs w:val="21"/>
                                      </w:rPr>
                                    </w:pPr>
                                    <w:r>
                                      <w:rPr>
                                        <w:rFonts w:ascii="Arial" w:eastAsia="Times New Roman" w:hAnsi="Arial" w:cs="Arial"/>
                                        <w:noProof/>
                                        <w:color w:val="333333"/>
                                        <w:sz w:val="21"/>
                                        <w:szCs w:val="21"/>
                                      </w:rPr>
                                      <w:drawing>
                                        <wp:inline distT="0" distB="0" distL="0" distR="0" wp14:anchorId="457D0945" wp14:editId="663F3B56">
                                          <wp:extent cx="2476500" cy="1647825"/>
                                          <wp:effectExtent l="0" t="0" r="0" b="9525"/>
                                          <wp:docPr id="1536635916" name="Picture 2" descr="Wooden money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Wooden money box"/>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476500" cy="1647825"/>
                                                  </a:xfrm>
                                                  <a:prstGeom prst="rect">
                                                    <a:avLst/>
                                                  </a:prstGeom>
                                                  <a:noFill/>
                                                  <a:ln>
                                                    <a:noFill/>
                                                  </a:ln>
                                                </pic:spPr>
                                              </pic:pic>
                                            </a:graphicData>
                                          </a:graphic>
                                        </wp:inline>
                                      </w:drawing>
                                    </w:r>
                                  </w:p>
                                </w:tc>
                              </w:tr>
                            </w:tbl>
                            <w:p w14:paraId="477E0E4E" w14:textId="77777777" w:rsidR="00741CD1" w:rsidRDefault="00741CD1">
                              <w:pPr>
                                <w:rPr>
                                  <w:rFonts w:ascii="Times New Roman" w:eastAsia="Times New Roman" w:hAnsi="Times New Roman" w:cs="Times New Roman"/>
                                  <w:sz w:val="20"/>
                                  <w:szCs w:val="20"/>
                                </w:rPr>
                              </w:pPr>
                            </w:p>
                          </w:tc>
                        </w:tr>
                      </w:tbl>
                      <w:p w14:paraId="3B3EB63A" w14:textId="77777777" w:rsidR="00741CD1" w:rsidRDefault="00741CD1">
                        <w:pPr>
                          <w:rPr>
                            <w:rFonts w:ascii="Times New Roman" w:eastAsia="Times New Roman" w:hAnsi="Times New Roman" w:cs="Times New Roman"/>
                            <w:sz w:val="20"/>
                            <w:szCs w:val="20"/>
                          </w:rPr>
                        </w:pPr>
                      </w:p>
                    </w:tc>
                    <w:tc>
                      <w:tcPr>
                        <w:tcW w:w="4500" w:type="dxa"/>
                        <w:vAlign w:val="center"/>
                        <w:hideMark/>
                      </w:tcPr>
                      <w:tbl>
                        <w:tblPr>
                          <w:tblpPr w:leftFromText="45" w:rightFromText="45" w:vertAnchor="text"/>
                          <w:tblW w:w="4500" w:type="dxa"/>
                          <w:tblCellMar>
                            <w:left w:w="0" w:type="dxa"/>
                            <w:right w:w="0" w:type="dxa"/>
                          </w:tblCellMar>
                          <w:tblLook w:val="04A0" w:firstRow="1" w:lastRow="0" w:firstColumn="1" w:lastColumn="0" w:noHBand="0" w:noVBand="1"/>
                        </w:tblPr>
                        <w:tblGrid>
                          <w:gridCol w:w="4500"/>
                        </w:tblGrid>
                        <w:tr w:rsidR="00741CD1" w14:paraId="4955366F" w14:textId="77777777">
                          <w:tc>
                            <w:tcPr>
                              <w:tcW w:w="0" w:type="auto"/>
                              <w:tcMar>
                                <w:top w:w="150" w:type="dxa"/>
                                <w:left w:w="300" w:type="dxa"/>
                                <w:bottom w:w="225" w:type="dxa"/>
                                <w:right w:w="300" w:type="dxa"/>
                              </w:tcMar>
                              <w:vAlign w:val="center"/>
                              <w:hideMark/>
                            </w:tcPr>
                            <w:tbl>
                              <w:tblPr>
                                <w:tblW w:w="5000" w:type="pct"/>
                                <w:tblCellMar>
                                  <w:left w:w="0" w:type="dxa"/>
                                  <w:right w:w="0" w:type="dxa"/>
                                </w:tblCellMar>
                                <w:tblLook w:val="04A0" w:firstRow="1" w:lastRow="0" w:firstColumn="1" w:lastColumn="0" w:noHBand="0" w:noVBand="1"/>
                              </w:tblPr>
                              <w:tblGrid>
                                <w:gridCol w:w="3900"/>
                              </w:tblGrid>
                              <w:tr w:rsidR="00741CD1" w14:paraId="7326626D" w14:textId="77777777">
                                <w:tc>
                                  <w:tcPr>
                                    <w:tcW w:w="0" w:type="auto"/>
                                    <w:tcMar>
                                      <w:top w:w="0" w:type="dxa"/>
                                      <w:left w:w="0" w:type="dxa"/>
                                      <w:bottom w:w="150" w:type="dxa"/>
                                      <w:right w:w="0" w:type="dxa"/>
                                    </w:tcMar>
                                    <w:vAlign w:val="center"/>
                                    <w:hideMark/>
                                  </w:tcPr>
                                  <w:p w14:paraId="6FE1AE74" w14:textId="77777777" w:rsidR="00741CD1" w:rsidRDefault="00741CD1">
                                    <w:pPr>
                                      <w:pStyle w:val="NormalWeb"/>
                                      <w:rPr>
                                        <w:rFonts w:ascii="Arial" w:hAnsi="Arial" w:cs="Arial"/>
                                        <w:color w:val="333333"/>
                                        <w:sz w:val="21"/>
                                        <w:szCs w:val="21"/>
                                      </w:rPr>
                                    </w:pPr>
                                    <w:r>
                                      <w:rPr>
                                        <w:rStyle w:val="Strong"/>
                                        <w:rFonts w:ascii="Arial" w:hAnsi="Arial" w:cs="Arial"/>
                                        <w:color w:val="0076DC"/>
                                      </w:rPr>
                                      <w:t xml:space="preserve">Life feels better with a </w:t>
                                    </w:r>
                                    <w:proofErr w:type="gramStart"/>
                                    <w:r>
                                      <w:rPr>
                                        <w:rStyle w:val="Strong"/>
                                        <w:rFonts w:ascii="Arial" w:hAnsi="Arial" w:cs="Arial"/>
                                        <w:color w:val="0076DC"/>
                                      </w:rPr>
                                      <w:t>plan</w:t>
                                    </w:r>
                                    <w:proofErr w:type="gramEnd"/>
                                  </w:p>
                                  <w:p w14:paraId="3FEE7ABF" w14:textId="77777777" w:rsidR="00741CD1" w:rsidRDefault="00741CD1">
                                    <w:pPr>
                                      <w:pStyle w:val="NormalWeb"/>
                                      <w:rPr>
                                        <w:rFonts w:ascii="Arial" w:hAnsi="Arial" w:cs="Arial"/>
                                        <w:color w:val="333333"/>
                                        <w:sz w:val="21"/>
                                        <w:szCs w:val="21"/>
                                      </w:rPr>
                                    </w:pPr>
                                    <w:r>
                                      <w:rPr>
                                        <w:rStyle w:val="Strong"/>
                                        <w:rFonts w:ascii="Arial" w:hAnsi="Arial" w:cs="Arial"/>
                                        <w:color w:val="333333"/>
                                        <w:sz w:val="21"/>
                                        <w:szCs w:val="21"/>
                                      </w:rPr>
                                      <w:t> </w:t>
                                    </w:r>
                                  </w:p>
                                  <w:p w14:paraId="3AE7CCBA" w14:textId="77777777" w:rsidR="00741CD1" w:rsidRDefault="00741CD1">
                                    <w:pPr>
                                      <w:pStyle w:val="NormalWeb"/>
                                      <w:rPr>
                                        <w:rFonts w:ascii="Arial" w:hAnsi="Arial" w:cs="Arial"/>
                                        <w:color w:val="333333"/>
                                        <w:sz w:val="21"/>
                                        <w:szCs w:val="21"/>
                                      </w:rPr>
                                    </w:pPr>
                                    <w:r>
                                      <w:rPr>
                                        <w:rFonts w:ascii="Arial" w:hAnsi="Arial" w:cs="Arial"/>
                                        <w:color w:val="333333"/>
                                        <w:sz w:val="21"/>
                                        <w:szCs w:val="21"/>
                                      </w:rPr>
                                      <w:t xml:space="preserve">Whatever stage you’re at in your life, our </w:t>
                                    </w:r>
                                    <w:proofErr w:type="gramStart"/>
                                    <w:r>
                                      <w:rPr>
                                        <w:rFonts w:ascii="Arial" w:hAnsi="Arial" w:cs="Arial"/>
                                        <w:color w:val="333333"/>
                                        <w:sz w:val="21"/>
                                        <w:szCs w:val="21"/>
                                      </w:rPr>
                                      <w:t>Summer</w:t>
                                    </w:r>
                                    <w:proofErr w:type="gramEnd"/>
                                    <w:r>
                                      <w:rPr>
                                        <w:rFonts w:ascii="Arial" w:hAnsi="Arial" w:cs="Arial"/>
                                        <w:color w:val="333333"/>
                                        <w:sz w:val="21"/>
                                        <w:szCs w:val="21"/>
                                      </w:rPr>
                                      <w:t xml:space="preserve"> webinars will help you understand your pension.</w:t>
                                    </w:r>
                                  </w:p>
                                  <w:p w14:paraId="69A5BF27" w14:textId="77777777" w:rsidR="00741CD1" w:rsidRDefault="00741CD1">
                                    <w:pPr>
                                      <w:pStyle w:val="NormalWeb"/>
                                      <w:rPr>
                                        <w:rFonts w:ascii="Arial" w:hAnsi="Arial" w:cs="Arial"/>
                                        <w:color w:val="333333"/>
                                        <w:sz w:val="21"/>
                                        <w:szCs w:val="21"/>
                                      </w:rPr>
                                    </w:pPr>
                                    <w:r>
                                      <w:rPr>
                                        <w:rFonts w:ascii="Arial" w:hAnsi="Arial" w:cs="Arial"/>
                                        <w:color w:val="333333"/>
                                        <w:sz w:val="21"/>
                                        <w:szCs w:val="21"/>
                                      </w:rPr>
                                      <w:t> </w:t>
                                    </w:r>
                                  </w:p>
                                  <w:p w14:paraId="16A3353B" w14:textId="77777777" w:rsidR="00741CD1" w:rsidRDefault="00741CD1">
                                    <w:pPr>
                                      <w:pStyle w:val="NormalWeb"/>
                                      <w:rPr>
                                        <w:rFonts w:ascii="Arial" w:hAnsi="Arial" w:cs="Arial"/>
                                        <w:color w:val="333333"/>
                                        <w:sz w:val="21"/>
                                        <w:szCs w:val="21"/>
                                      </w:rPr>
                                    </w:pPr>
                                    <w:r>
                                      <w:rPr>
                                        <w:rFonts w:ascii="Arial" w:hAnsi="Arial" w:cs="Arial"/>
                                        <w:color w:val="333333"/>
                                        <w:sz w:val="21"/>
                                        <w:szCs w:val="21"/>
                                      </w:rPr>
                                      <w:t>Watch on demand after and feel pension prepared.</w:t>
                                    </w:r>
                                  </w:p>
                                  <w:p w14:paraId="0E3DC7CB" w14:textId="77777777" w:rsidR="00741CD1" w:rsidRDefault="00741CD1">
                                    <w:pPr>
                                      <w:pStyle w:val="NormalWeb"/>
                                      <w:rPr>
                                        <w:rFonts w:ascii="Arial" w:hAnsi="Arial" w:cs="Arial"/>
                                        <w:color w:val="333333"/>
                                        <w:sz w:val="21"/>
                                        <w:szCs w:val="21"/>
                                      </w:rPr>
                                    </w:pPr>
                                    <w:r>
                                      <w:rPr>
                                        <w:rFonts w:ascii="Arial" w:hAnsi="Arial" w:cs="Arial"/>
                                        <w:color w:val="333333"/>
                                        <w:sz w:val="21"/>
                                        <w:szCs w:val="21"/>
                                      </w:rPr>
                                      <w:t> </w:t>
                                    </w:r>
                                  </w:p>
                                </w:tc>
                              </w:tr>
                              <w:tr w:rsidR="00741CD1" w14:paraId="7E434BA3" w14:textId="77777777">
                                <w:tc>
                                  <w:tcPr>
                                    <w:tcW w:w="0" w:type="auto"/>
                                    <w:vAlign w:val="center"/>
                                    <w:hideMark/>
                                  </w:tcPr>
                                  <w:tbl>
                                    <w:tblPr>
                                      <w:tblW w:w="0" w:type="auto"/>
                                      <w:tblCellMar>
                                        <w:left w:w="0" w:type="dxa"/>
                                        <w:right w:w="0" w:type="dxa"/>
                                      </w:tblCellMar>
                                      <w:tblLook w:val="04A0" w:firstRow="1" w:lastRow="0" w:firstColumn="1" w:lastColumn="0" w:noHBand="0" w:noVBand="1"/>
                                    </w:tblPr>
                                    <w:tblGrid>
                                      <w:gridCol w:w="1561"/>
                                    </w:tblGrid>
                                    <w:tr w:rsidR="00741CD1" w14:paraId="2C560426" w14:textId="77777777">
                                      <w:tc>
                                        <w:tcPr>
                                          <w:tcW w:w="0" w:type="auto"/>
                                          <w:shd w:val="clear" w:color="auto" w:fill="0076DC"/>
                                          <w:tcMar>
                                            <w:top w:w="105" w:type="dxa"/>
                                            <w:left w:w="150" w:type="dxa"/>
                                            <w:bottom w:w="105" w:type="dxa"/>
                                            <w:right w:w="150" w:type="dxa"/>
                                          </w:tcMar>
                                          <w:vAlign w:val="center"/>
                                          <w:hideMark/>
                                        </w:tcPr>
                                        <w:commentRangeStart w:id="5"/>
                                        <w:p w14:paraId="229AEBD5" w14:textId="77777777" w:rsidR="00741CD1" w:rsidRDefault="00741CD1">
                                          <w:pPr>
                                            <w:jc w:val="center"/>
                                            <w:rPr>
                                              <w:rFonts w:ascii="Arial" w:eastAsia="Times New Roman" w:hAnsi="Arial" w:cs="Arial"/>
                                              <w:color w:val="333333"/>
                                              <w:sz w:val="21"/>
                                              <w:szCs w:val="21"/>
                                            </w:rPr>
                                          </w:pPr>
                                          <w:r>
                                            <w:rPr>
                                              <w:rFonts w:ascii="Arial" w:eastAsia="Times New Roman" w:hAnsi="Arial" w:cs="Arial"/>
                                              <w:color w:val="333333"/>
                                              <w:sz w:val="21"/>
                                              <w:szCs w:val="21"/>
                                            </w:rPr>
                                            <w:fldChar w:fldCharType="begin"/>
                                          </w:r>
                                          <w:r>
                                            <w:rPr>
                                              <w:rFonts w:ascii="Arial" w:eastAsia="Times New Roman" w:hAnsi="Arial" w:cs="Arial"/>
                                              <w:color w:val="333333"/>
                                              <w:sz w:val="21"/>
                                              <w:szCs w:val="21"/>
                                            </w:rPr>
                                            <w:instrText>HYPERLINK "https://pensions.landg.com/legalgenerallgimretailworkplacechangelz/lz.aspx?p1=VCPDA1NjFTMTU1MTIyOTcwOjA5MTQyMEYxQjI1MEQ3MDU3NkZEM0MzOERDNjNDQzc3-&amp;CC=&amp;w=13726" \o "Spring webinars registration page" \t "_blank"</w:instrText>
                                          </w:r>
                                          <w:r>
                                            <w:rPr>
                                              <w:rFonts w:ascii="Arial" w:eastAsia="Times New Roman" w:hAnsi="Arial" w:cs="Arial"/>
                                              <w:color w:val="333333"/>
                                              <w:sz w:val="21"/>
                                              <w:szCs w:val="21"/>
                                            </w:rPr>
                                          </w:r>
                                          <w:r>
                                            <w:rPr>
                                              <w:rFonts w:ascii="Arial" w:eastAsia="Times New Roman" w:hAnsi="Arial" w:cs="Arial"/>
                                              <w:color w:val="333333"/>
                                              <w:sz w:val="21"/>
                                              <w:szCs w:val="21"/>
                                            </w:rPr>
                                            <w:fldChar w:fldCharType="separate"/>
                                          </w:r>
                                          <w:r>
                                            <w:rPr>
                                              <w:rStyle w:val="Hyperlink"/>
                                              <w:rFonts w:ascii="Arial" w:eastAsia="Times New Roman" w:hAnsi="Arial" w:cs="Arial"/>
                                              <w:color w:val="FFFFFF"/>
                                              <w:sz w:val="21"/>
                                              <w:szCs w:val="21"/>
                                            </w:rPr>
                                            <w:t>Register</w:t>
                                          </w:r>
                                          <w:r>
                                            <w:rPr>
                                              <w:rStyle w:val="Hyperlink"/>
                                              <w:rFonts w:ascii="Arial" w:eastAsia="Times New Roman" w:hAnsi="Arial" w:cs="Arial"/>
                                              <w:color w:val="FFFFFF"/>
                                              <w:sz w:val="21"/>
                                              <w:szCs w:val="21"/>
                                            </w:rPr>
                                            <w:t xml:space="preserve"> </w:t>
                                          </w:r>
                                          <w:r>
                                            <w:rPr>
                                              <w:rStyle w:val="Hyperlink"/>
                                              <w:rFonts w:ascii="Arial" w:eastAsia="Times New Roman" w:hAnsi="Arial" w:cs="Arial"/>
                                              <w:color w:val="FFFFFF"/>
                                              <w:sz w:val="21"/>
                                              <w:szCs w:val="21"/>
                                            </w:rPr>
                                            <w:t>here</w:t>
                                          </w:r>
                                          <w:r>
                                            <w:rPr>
                                              <w:rFonts w:ascii="Arial" w:eastAsia="Times New Roman" w:hAnsi="Arial" w:cs="Arial"/>
                                              <w:color w:val="333333"/>
                                              <w:sz w:val="21"/>
                                              <w:szCs w:val="21"/>
                                            </w:rPr>
                                            <w:fldChar w:fldCharType="end"/>
                                          </w:r>
                                          <w:commentRangeEnd w:id="5"/>
                                          <w:r>
                                            <w:rPr>
                                              <w:rStyle w:val="CommentReference"/>
                                            </w:rPr>
                                            <w:commentReference w:id="5"/>
                                          </w:r>
                                        </w:p>
                                      </w:tc>
                                    </w:tr>
                                  </w:tbl>
                                  <w:p w14:paraId="7AEA015D" w14:textId="77777777" w:rsidR="00741CD1" w:rsidRDefault="00741CD1">
                                    <w:pPr>
                                      <w:rPr>
                                        <w:rFonts w:ascii="Times New Roman" w:eastAsia="Times New Roman" w:hAnsi="Times New Roman" w:cs="Times New Roman"/>
                                        <w:sz w:val="20"/>
                                        <w:szCs w:val="20"/>
                                      </w:rPr>
                                    </w:pPr>
                                  </w:p>
                                </w:tc>
                              </w:tr>
                            </w:tbl>
                            <w:p w14:paraId="76B999FB" w14:textId="77777777" w:rsidR="00741CD1" w:rsidRDefault="00741CD1">
                              <w:pPr>
                                <w:rPr>
                                  <w:rFonts w:ascii="Times New Roman" w:eastAsia="Times New Roman" w:hAnsi="Times New Roman" w:cs="Times New Roman"/>
                                  <w:sz w:val="20"/>
                                  <w:szCs w:val="20"/>
                                </w:rPr>
                              </w:pPr>
                            </w:p>
                          </w:tc>
                        </w:tr>
                      </w:tbl>
                      <w:p w14:paraId="65160ABA" w14:textId="77777777" w:rsidR="00741CD1" w:rsidRDefault="00741CD1">
                        <w:pPr>
                          <w:rPr>
                            <w:rFonts w:ascii="Times New Roman" w:eastAsia="Times New Roman" w:hAnsi="Times New Roman" w:cs="Times New Roman"/>
                            <w:sz w:val="20"/>
                            <w:szCs w:val="20"/>
                          </w:rPr>
                        </w:pPr>
                      </w:p>
                    </w:tc>
                  </w:tr>
                </w:tbl>
                <w:p w14:paraId="202CE460" w14:textId="77777777" w:rsidR="00741CD1" w:rsidRDefault="00741CD1">
                  <w:pPr>
                    <w:jc w:val="center"/>
                    <w:rPr>
                      <w:rFonts w:ascii="Times New Roman" w:eastAsia="Times New Roman" w:hAnsi="Times New Roman" w:cs="Times New Roman"/>
                      <w:sz w:val="20"/>
                      <w:szCs w:val="20"/>
                    </w:rPr>
                  </w:pPr>
                </w:p>
              </w:tc>
            </w:tr>
          </w:tbl>
          <w:p w14:paraId="00B942FA" w14:textId="77777777" w:rsidR="00741CD1" w:rsidRDefault="00741CD1">
            <w:pPr>
              <w:rPr>
                <w:rFonts w:ascii="Times New Roman" w:eastAsia="Times New Roman" w:hAnsi="Times New Roman" w:cs="Times New Roman"/>
                <w:sz w:val="20"/>
                <w:szCs w:val="20"/>
              </w:rPr>
            </w:pPr>
          </w:p>
        </w:tc>
      </w:tr>
      <w:tr w:rsidR="00741CD1" w14:paraId="69DE1997" w14:textId="77777777" w:rsidTr="00741CD1">
        <w:tc>
          <w:tcPr>
            <w:tcW w:w="0" w:type="auto"/>
            <w:shd w:val="clear" w:color="auto" w:fill="0076DC"/>
            <w:vAlign w:val="center"/>
            <w:hideMark/>
          </w:tcPr>
          <w:tbl>
            <w:tblPr>
              <w:tblpPr w:leftFromText="45" w:rightFromText="45" w:vertAnchor="text"/>
              <w:tblW w:w="0" w:type="auto"/>
              <w:tblCellMar>
                <w:left w:w="0" w:type="dxa"/>
                <w:right w:w="0" w:type="dxa"/>
              </w:tblCellMar>
              <w:tblLook w:val="04A0" w:firstRow="1" w:lastRow="0" w:firstColumn="1" w:lastColumn="0" w:noHBand="0" w:noVBand="1"/>
            </w:tblPr>
            <w:tblGrid>
              <w:gridCol w:w="9000"/>
            </w:tblGrid>
            <w:tr w:rsidR="00741CD1" w14:paraId="5D5E6441" w14:textId="77777777">
              <w:tc>
                <w:tcPr>
                  <w:tcW w:w="0" w:type="auto"/>
                  <w:vAlign w:val="center"/>
                  <w:hideMark/>
                </w:tcPr>
                <w:tbl>
                  <w:tblPr>
                    <w:tblW w:w="5000" w:type="pct"/>
                    <w:jc w:val="center"/>
                    <w:tblCellMar>
                      <w:left w:w="0" w:type="dxa"/>
                      <w:right w:w="0" w:type="dxa"/>
                    </w:tblCellMar>
                    <w:tblLook w:val="04A0" w:firstRow="1" w:lastRow="0" w:firstColumn="1" w:lastColumn="0" w:noHBand="0" w:noVBand="1"/>
                  </w:tblPr>
                  <w:tblGrid>
                    <w:gridCol w:w="2250"/>
                    <w:gridCol w:w="6750"/>
                  </w:tblGrid>
                  <w:tr w:rsidR="00741CD1" w14:paraId="41A9A080" w14:textId="77777777">
                    <w:trPr>
                      <w:jc w:val="center"/>
                    </w:trPr>
                    <w:tc>
                      <w:tcPr>
                        <w:tcW w:w="2250" w:type="dxa"/>
                        <w:vAlign w:val="center"/>
                        <w:hideMark/>
                      </w:tcPr>
                      <w:tbl>
                        <w:tblPr>
                          <w:tblpPr w:leftFromText="45" w:rightFromText="45" w:vertAnchor="text"/>
                          <w:tblW w:w="2250" w:type="dxa"/>
                          <w:tblCellMar>
                            <w:left w:w="0" w:type="dxa"/>
                            <w:right w:w="0" w:type="dxa"/>
                          </w:tblCellMar>
                          <w:tblLook w:val="04A0" w:firstRow="1" w:lastRow="0" w:firstColumn="1" w:lastColumn="0" w:noHBand="0" w:noVBand="1"/>
                        </w:tblPr>
                        <w:tblGrid>
                          <w:gridCol w:w="2250"/>
                        </w:tblGrid>
                        <w:tr w:rsidR="00741CD1" w14:paraId="5697A1E3" w14:textId="77777777">
                          <w:tc>
                            <w:tcPr>
                              <w:tcW w:w="0" w:type="auto"/>
                              <w:tcMar>
                                <w:top w:w="150" w:type="dxa"/>
                                <w:left w:w="300" w:type="dxa"/>
                                <w:bottom w:w="150" w:type="dxa"/>
                                <w:right w:w="300" w:type="dxa"/>
                              </w:tcMar>
                              <w:vAlign w:val="center"/>
                              <w:hideMark/>
                            </w:tcPr>
                            <w:tbl>
                              <w:tblPr>
                                <w:tblW w:w="5000" w:type="pct"/>
                                <w:tblCellMar>
                                  <w:left w:w="0" w:type="dxa"/>
                                  <w:right w:w="0" w:type="dxa"/>
                                </w:tblCellMar>
                                <w:tblLook w:val="04A0" w:firstRow="1" w:lastRow="0" w:firstColumn="1" w:lastColumn="0" w:noHBand="0" w:noVBand="1"/>
                              </w:tblPr>
                              <w:tblGrid>
                                <w:gridCol w:w="1650"/>
                              </w:tblGrid>
                              <w:tr w:rsidR="00741CD1" w14:paraId="4D7C980C" w14:textId="77777777">
                                <w:tc>
                                  <w:tcPr>
                                    <w:tcW w:w="0" w:type="auto"/>
                                    <w:vAlign w:val="center"/>
                                    <w:hideMark/>
                                  </w:tcPr>
                                  <w:p w14:paraId="055FF668" w14:textId="3B16D6B7" w:rsidR="00741CD1" w:rsidRDefault="00741CD1">
                                    <w:pPr>
                                      <w:jc w:val="center"/>
                                      <w:rPr>
                                        <w:rFonts w:ascii="Arial" w:eastAsia="Times New Roman" w:hAnsi="Arial" w:cs="Arial"/>
                                        <w:color w:val="333333"/>
                                        <w:sz w:val="21"/>
                                        <w:szCs w:val="21"/>
                                      </w:rPr>
                                    </w:pPr>
                                    <w:r>
                                      <w:rPr>
                                        <w:rFonts w:ascii="Arial" w:eastAsia="Times New Roman" w:hAnsi="Arial" w:cs="Arial"/>
                                        <w:noProof/>
                                        <w:color w:val="908F97"/>
                                        <w:sz w:val="21"/>
                                        <w:szCs w:val="21"/>
                                      </w:rPr>
                                      <w:drawing>
                                        <wp:inline distT="0" distB="0" distL="0" distR="0" wp14:anchorId="68D981E4" wp14:editId="7DA1E54B">
                                          <wp:extent cx="1047750" cy="1047750"/>
                                          <wp:effectExtent l="0" t="0" r="0" b="0"/>
                                          <wp:docPr id="95914364" name="Picture 1" descr="MYA image">
                                            <a:hlinkClick xmlns:a="http://schemas.openxmlformats.org/drawingml/2006/main" r:id="rId17" tgtFrame="_blank" tooltip="MYA"/>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YA image"/>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047750" cy="1047750"/>
                                                  </a:xfrm>
                                                  <a:prstGeom prst="rect">
                                                    <a:avLst/>
                                                  </a:prstGeom>
                                                  <a:noFill/>
                                                  <a:ln>
                                                    <a:noFill/>
                                                  </a:ln>
                                                </pic:spPr>
                                              </pic:pic>
                                            </a:graphicData>
                                          </a:graphic>
                                        </wp:inline>
                                      </w:drawing>
                                    </w:r>
                                  </w:p>
                                </w:tc>
                              </w:tr>
                            </w:tbl>
                            <w:p w14:paraId="3FE1DAE7" w14:textId="77777777" w:rsidR="00741CD1" w:rsidRDefault="00741CD1">
                              <w:pPr>
                                <w:rPr>
                                  <w:rFonts w:ascii="Times New Roman" w:eastAsia="Times New Roman" w:hAnsi="Times New Roman" w:cs="Times New Roman"/>
                                  <w:sz w:val="20"/>
                                  <w:szCs w:val="20"/>
                                </w:rPr>
                              </w:pPr>
                            </w:p>
                          </w:tc>
                        </w:tr>
                      </w:tbl>
                      <w:p w14:paraId="122A76BB" w14:textId="77777777" w:rsidR="00741CD1" w:rsidRDefault="00741CD1">
                        <w:pPr>
                          <w:rPr>
                            <w:rFonts w:ascii="Times New Roman" w:eastAsia="Times New Roman" w:hAnsi="Times New Roman" w:cs="Times New Roman"/>
                            <w:sz w:val="20"/>
                            <w:szCs w:val="20"/>
                          </w:rPr>
                        </w:pPr>
                      </w:p>
                    </w:tc>
                    <w:tc>
                      <w:tcPr>
                        <w:tcW w:w="6750" w:type="dxa"/>
                        <w:vAlign w:val="center"/>
                        <w:hideMark/>
                      </w:tcPr>
                      <w:tbl>
                        <w:tblPr>
                          <w:tblpPr w:leftFromText="45" w:rightFromText="45" w:vertAnchor="text"/>
                          <w:tblW w:w="6750" w:type="dxa"/>
                          <w:tblCellMar>
                            <w:left w:w="0" w:type="dxa"/>
                            <w:right w:w="0" w:type="dxa"/>
                          </w:tblCellMar>
                          <w:tblLook w:val="04A0" w:firstRow="1" w:lastRow="0" w:firstColumn="1" w:lastColumn="0" w:noHBand="0" w:noVBand="1"/>
                        </w:tblPr>
                        <w:tblGrid>
                          <w:gridCol w:w="6750"/>
                        </w:tblGrid>
                        <w:tr w:rsidR="00741CD1" w14:paraId="3D2A8470" w14:textId="77777777">
                          <w:tc>
                            <w:tcPr>
                              <w:tcW w:w="0" w:type="auto"/>
                              <w:tcMar>
                                <w:top w:w="150" w:type="dxa"/>
                                <w:left w:w="300" w:type="dxa"/>
                                <w:bottom w:w="150" w:type="dxa"/>
                                <w:right w:w="300" w:type="dxa"/>
                              </w:tcMar>
                              <w:vAlign w:val="center"/>
                              <w:hideMark/>
                            </w:tcPr>
                            <w:tbl>
                              <w:tblPr>
                                <w:tblW w:w="5000" w:type="pct"/>
                                <w:tblCellMar>
                                  <w:left w:w="0" w:type="dxa"/>
                                  <w:right w:w="0" w:type="dxa"/>
                                </w:tblCellMar>
                                <w:tblLook w:val="04A0" w:firstRow="1" w:lastRow="0" w:firstColumn="1" w:lastColumn="0" w:noHBand="0" w:noVBand="1"/>
                              </w:tblPr>
                              <w:tblGrid>
                                <w:gridCol w:w="6150"/>
                              </w:tblGrid>
                              <w:tr w:rsidR="00741CD1" w14:paraId="2C49E445" w14:textId="77777777">
                                <w:tc>
                                  <w:tcPr>
                                    <w:tcW w:w="0" w:type="auto"/>
                                    <w:tcMar>
                                      <w:top w:w="0" w:type="dxa"/>
                                      <w:left w:w="0" w:type="dxa"/>
                                      <w:bottom w:w="150" w:type="dxa"/>
                                      <w:right w:w="0" w:type="dxa"/>
                                    </w:tcMar>
                                    <w:vAlign w:val="center"/>
                                    <w:hideMark/>
                                  </w:tcPr>
                                  <w:p w14:paraId="0219A1AE" w14:textId="77777777" w:rsidR="00741CD1" w:rsidRDefault="00741CD1">
                                    <w:pPr>
                                      <w:pStyle w:val="NormalWeb"/>
                                      <w:rPr>
                                        <w:rFonts w:ascii="Arial" w:hAnsi="Arial" w:cs="Arial"/>
                                        <w:color w:val="FFFFFF"/>
                                        <w:sz w:val="21"/>
                                        <w:szCs w:val="21"/>
                                      </w:rPr>
                                    </w:pPr>
                                    <w:r>
                                      <w:rPr>
                                        <w:rStyle w:val="Strong"/>
                                        <w:rFonts w:ascii="Arial" w:hAnsi="Arial" w:cs="Arial"/>
                                        <w:color w:val="FFFFFF"/>
                                        <w:sz w:val="27"/>
                                        <w:szCs w:val="27"/>
                                      </w:rPr>
                                      <w:t>Your online account</w:t>
                                    </w:r>
                                  </w:p>
                                  <w:p w14:paraId="2C5C371A" w14:textId="77777777" w:rsidR="00741CD1" w:rsidRDefault="00741CD1">
                                    <w:pPr>
                                      <w:pStyle w:val="NormalWeb"/>
                                      <w:rPr>
                                        <w:rFonts w:ascii="Arial" w:hAnsi="Arial" w:cs="Arial"/>
                                        <w:color w:val="FFFFFF"/>
                                        <w:sz w:val="21"/>
                                        <w:szCs w:val="21"/>
                                      </w:rPr>
                                    </w:pPr>
                                    <w:r>
                                      <w:rPr>
                                        <w:rFonts w:ascii="Arial" w:hAnsi="Arial" w:cs="Arial"/>
                                        <w:color w:val="FFFFFF"/>
                                        <w:sz w:val="21"/>
                                        <w:szCs w:val="21"/>
                                      </w:rPr>
                                      <w:t> </w:t>
                                    </w:r>
                                  </w:p>
                                  <w:p w14:paraId="68BA9E56" w14:textId="77777777" w:rsidR="00741CD1" w:rsidRDefault="00741CD1">
                                    <w:pPr>
                                      <w:pStyle w:val="NormalWeb"/>
                                      <w:rPr>
                                        <w:rFonts w:ascii="Arial" w:hAnsi="Arial" w:cs="Arial"/>
                                        <w:color w:val="FFFFFF"/>
                                        <w:sz w:val="21"/>
                                        <w:szCs w:val="21"/>
                                      </w:rPr>
                                    </w:pPr>
                                    <w:r>
                                      <w:rPr>
                                        <w:rFonts w:ascii="Arial" w:hAnsi="Arial" w:cs="Arial"/>
                                        <w:color w:val="FFFFFF"/>
                                        <w:sz w:val="21"/>
                                        <w:szCs w:val="21"/>
                                      </w:rPr>
                                      <w:t>Take control of your pension online </w:t>
                                    </w:r>
                                  </w:p>
                                  <w:p w14:paraId="5A593B6E" w14:textId="77777777" w:rsidR="00741CD1" w:rsidRDefault="00741CD1">
                                    <w:pPr>
                                      <w:pStyle w:val="NormalWeb"/>
                                      <w:rPr>
                                        <w:rFonts w:ascii="Arial" w:hAnsi="Arial" w:cs="Arial"/>
                                        <w:color w:val="FFFFFF"/>
                                        <w:sz w:val="21"/>
                                        <w:szCs w:val="21"/>
                                      </w:rPr>
                                    </w:pPr>
                                    <w:r>
                                      <w:rPr>
                                        <w:rFonts w:ascii="Arial" w:hAnsi="Arial" w:cs="Arial"/>
                                        <w:color w:val="FFFFFF"/>
                                        <w:sz w:val="21"/>
                                        <w:szCs w:val="21"/>
                                      </w:rPr>
                                      <w:t> </w:t>
                                    </w:r>
                                  </w:p>
                                </w:tc>
                              </w:tr>
                              <w:tr w:rsidR="00741CD1" w14:paraId="777A1122" w14:textId="77777777">
                                <w:tc>
                                  <w:tcPr>
                                    <w:tcW w:w="0" w:type="auto"/>
                                    <w:vAlign w:val="center"/>
                                    <w:hideMark/>
                                  </w:tcPr>
                                  <w:tbl>
                                    <w:tblPr>
                                      <w:tblpPr w:leftFromText="45" w:rightFromText="45" w:vertAnchor="text"/>
                                      <w:tblW w:w="0" w:type="auto"/>
                                      <w:tblCellMar>
                                        <w:left w:w="0" w:type="dxa"/>
                                        <w:right w:w="0" w:type="dxa"/>
                                      </w:tblCellMar>
                                      <w:tblLook w:val="04A0" w:firstRow="1" w:lastRow="0" w:firstColumn="1" w:lastColumn="0" w:noHBand="0" w:noVBand="1"/>
                                    </w:tblPr>
                                    <w:tblGrid>
                                      <w:gridCol w:w="2492"/>
                                    </w:tblGrid>
                                    <w:tr w:rsidR="00741CD1" w14:paraId="0EBDCC0B" w14:textId="77777777">
                                      <w:tc>
                                        <w:tcPr>
                                          <w:tcW w:w="0" w:type="auto"/>
                                          <w:shd w:val="clear" w:color="auto" w:fill="FFFFFF"/>
                                          <w:tcMar>
                                            <w:top w:w="105" w:type="dxa"/>
                                            <w:left w:w="150" w:type="dxa"/>
                                            <w:bottom w:w="105" w:type="dxa"/>
                                            <w:right w:w="150" w:type="dxa"/>
                                          </w:tcMar>
                                          <w:vAlign w:val="center"/>
                                          <w:hideMark/>
                                        </w:tcPr>
                                        <w:tbl>
                                          <w:tblPr>
                                            <w:tblpPr w:leftFromText="45" w:rightFromText="45" w:vertAnchor="text"/>
                                            <w:tblW w:w="0" w:type="auto"/>
                                            <w:tblCellMar>
                                              <w:left w:w="0" w:type="dxa"/>
                                              <w:right w:w="0" w:type="dxa"/>
                                            </w:tblCellMar>
                                            <w:tblLook w:val="04A0" w:firstRow="1" w:lastRow="0" w:firstColumn="1" w:lastColumn="0" w:noHBand="0" w:noVBand="1"/>
                                          </w:tblPr>
                                          <w:tblGrid>
                                            <w:gridCol w:w="2192"/>
                                          </w:tblGrid>
                                          <w:tr w:rsidR="00741CD1" w14:paraId="538424E9" w14:textId="77777777">
                                            <w:tc>
                                              <w:tcPr>
                                                <w:tcW w:w="0" w:type="auto"/>
                                                <w:shd w:val="clear" w:color="auto" w:fill="FFFFFF"/>
                                                <w:tcMar>
                                                  <w:top w:w="105" w:type="dxa"/>
                                                  <w:left w:w="150" w:type="dxa"/>
                                                  <w:bottom w:w="105" w:type="dxa"/>
                                                  <w:right w:w="150" w:type="dxa"/>
                                                </w:tcMar>
                                                <w:vAlign w:val="center"/>
                                                <w:hideMark/>
                                              </w:tcPr>
                                              <w:commentRangeStart w:id="6"/>
                                              <w:p w14:paraId="29C707D4" w14:textId="77777777" w:rsidR="00741CD1" w:rsidRDefault="00741CD1">
                                                <w:pPr>
                                                  <w:jc w:val="center"/>
                                                  <w:rPr>
                                                    <w:rFonts w:ascii="Arial" w:eastAsia="Times New Roman" w:hAnsi="Arial" w:cs="Arial"/>
                                                    <w:b/>
                                                    <w:bCs/>
                                                    <w:color w:val="333333"/>
                                                    <w:sz w:val="23"/>
                                                    <w:szCs w:val="23"/>
                                                  </w:rPr>
                                                </w:pPr>
                                                <w:r>
                                                  <w:rPr>
                                                    <w:rFonts w:ascii="Arial" w:eastAsia="Times New Roman" w:hAnsi="Arial" w:cs="Arial"/>
                                                    <w:b/>
                                                    <w:bCs/>
                                                    <w:color w:val="333333"/>
                                                    <w:sz w:val="23"/>
                                                    <w:szCs w:val="23"/>
                                                  </w:rPr>
                                                  <w:fldChar w:fldCharType="begin"/>
                                                </w:r>
                                                <w:r>
                                                  <w:rPr>
                                                    <w:rFonts w:ascii="Arial" w:eastAsia="Times New Roman" w:hAnsi="Arial" w:cs="Arial"/>
                                                    <w:b/>
                                                    <w:bCs/>
                                                    <w:color w:val="333333"/>
                                                    <w:sz w:val="23"/>
                                                    <w:szCs w:val="23"/>
                                                  </w:rPr>
                                                  <w:instrText>HYPERLINK "https://pensions.landg.com/legalgenerallgimretailworkplacechangelz/lz.aspx?p1=VCPDA1NjFTMTU1MTIyOTcwOjA5MTQyMEYxQjI1MEQ3MDU3NkZEM0MzOERDNjNDQzc3-&amp;CC=&amp;w=13768&amp;cID=0&amp;cValue=1"</w:instrText>
                                                </w:r>
                                                <w:r>
                                                  <w:rPr>
                                                    <w:rFonts w:ascii="Arial" w:eastAsia="Times New Roman" w:hAnsi="Arial" w:cs="Arial"/>
                                                    <w:b/>
                                                    <w:bCs/>
                                                    <w:color w:val="333333"/>
                                                    <w:sz w:val="23"/>
                                                    <w:szCs w:val="23"/>
                                                  </w:rPr>
                                                </w:r>
                                                <w:r>
                                                  <w:rPr>
                                                    <w:rFonts w:ascii="Arial" w:eastAsia="Times New Roman" w:hAnsi="Arial" w:cs="Arial"/>
                                                    <w:b/>
                                                    <w:bCs/>
                                                    <w:color w:val="333333"/>
                                                    <w:sz w:val="23"/>
                                                    <w:szCs w:val="23"/>
                                                  </w:rPr>
                                                  <w:fldChar w:fldCharType="separate"/>
                                                </w:r>
                                                <w:r>
                                                  <w:rPr>
                                                    <w:rStyle w:val="Hyperlink"/>
                                                    <w:rFonts w:ascii="Arial" w:eastAsia="Times New Roman" w:hAnsi="Arial" w:cs="Arial"/>
                                                    <w:b/>
                                                    <w:bCs/>
                                                    <w:color w:val="908F97"/>
                                                    <w:sz w:val="23"/>
                                                    <w:szCs w:val="23"/>
                                                  </w:rPr>
                                                  <w:t>Log in or</w:t>
                                                </w:r>
                                                <w:r>
                                                  <w:rPr>
                                                    <w:rStyle w:val="Hyperlink"/>
                                                    <w:rFonts w:ascii="Arial" w:eastAsia="Times New Roman" w:hAnsi="Arial" w:cs="Arial"/>
                                                    <w:b/>
                                                    <w:bCs/>
                                                    <w:color w:val="908F97"/>
                                                    <w:sz w:val="23"/>
                                                    <w:szCs w:val="23"/>
                                                  </w:rPr>
                                                  <w:t xml:space="preserve"> </w:t>
                                                </w:r>
                                                <w:r>
                                                  <w:rPr>
                                                    <w:rStyle w:val="Hyperlink"/>
                                                    <w:rFonts w:ascii="Arial" w:eastAsia="Times New Roman" w:hAnsi="Arial" w:cs="Arial"/>
                                                    <w:b/>
                                                    <w:bCs/>
                                                    <w:color w:val="908F97"/>
                                                    <w:sz w:val="23"/>
                                                    <w:szCs w:val="23"/>
                                                  </w:rPr>
                                                  <w:t>r</w:t>
                                                </w:r>
                                                <w:r>
                                                  <w:rPr>
                                                    <w:rStyle w:val="Hyperlink"/>
                                                    <w:rFonts w:ascii="Arial" w:eastAsia="Times New Roman" w:hAnsi="Arial" w:cs="Arial"/>
                                                    <w:b/>
                                                    <w:bCs/>
                                                    <w:color w:val="908F97"/>
                                                    <w:sz w:val="23"/>
                                                    <w:szCs w:val="23"/>
                                                  </w:rPr>
                                                  <w:t>e</w:t>
                                                </w:r>
                                                <w:r>
                                                  <w:rPr>
                                                    <w:rStyle w:val="Hyperlink"/>
                                                    <w:rFonts w:ascii="Arial" w:eastAsia="Times New Roman" w:hAnsi="Arial" w:cs="Arial"/>
                                                    <w:b/>
                                                    <w:bCs/>
                                                    <w:color w:val="908F97"/>
                                                    <w:sz w:val="23"/>
                                                    <w:szCs w:val="23"/>
                                                  </w:rPr>
                                                  <w:t>g</w:t>
                                                </w:r>
                                                <w:r>
                                                  <w:rPr>
                                                    <w:rStyle w:val="Hyperlink"/>
                                                    <w:rFonts w:ascii="Arial" w:eastAsia="Times New Roman" w:hAnsi="Arial" w:cs="Arial"/>
                                                    <w:b/>
                                                    <w:bCs/>
                                                    <w:color w:val="908F97"/>
                                                    <w:sz w:val="23"/>
                                                    <w:szCs w:val="23"/>
                                                  </w:rPr>
                                                  <w:t>ister</w:t>
                                                </w:r>
                                                <w:r>
                                                  <w:rPr>
                                                    <w:rFonts w:ascii="Arial" w:eastAsia="Times New Roman" w:hAnsi="Arial" w:cs="Arial"/>
                                                    <w:b/>
                                                    <w:bCs/>
                                                    <w:color w:val="333333"/>
                                                    <w:sz w:val="23"/>
                                                    <w:szCs w:val="23"/>
                                                  </w:rPr>
                                                  <w:fldChar w:fldCharType="end"/>
                                                </w:r>
                                                <w:commentRangeEnd w:id="6"/>
                                                <w:r>
                                                  <w:rPr>
                                                    <w:rStyle w:val="CommentReference"/>
                                                  </w:rPr>
                                                  <w:commentReference w:id="6"/>
                                                </w:r>
                                              </w:p>
                                            </w:tc>
                                          </w:tr>
                                        </w:tbl>
                                        <w:p w14:paraId="0F88D0C5" w14:textId="77777777" w:rsidR="00741CD1" w:rsidRDefault="00741CD1">
                                          <w:pPr>
                                            <w:rPr>
                                              <w:rFonts w:ascii="Times New Roman" w:eastAsia="Times New Roman" w:hAnsi="Times New Roman" w:cs="Times New Roman"/>
                                              <w:sz w:val="20"/>
                                              <w:szCs w:val="20"/>
                                            </w:rPr>
                                          </w:pPr>
                                        </w:p>
                                      </w:tc>
                                    </w:tr>
                                  </w:tbl>
                                  <w:p w14:paraId="2249777F" w14:textId="77777777" w:rsidR="00741CD1" w:rsidRDefault="00741CD1">
                                    <w:pPr>
                                      <w:rPr>
                                        <w:rFonts w:ascii="Times New Roman" w:eastAsia="Times New Roman" w:hAnsi="Times New Roman" w:cs="Times New Roman"/>
                                        <w:sz w:val="20"/>
                                        <w:szCs w:val="20"/>
                                      </w:rPr>
                                    </w:pPr>
                                  </w:p>
                                </w:tc>
                              </w:tr>
                            </w:tbl>
                            <w:p w14:paraId="20F048EE" w14:textId="77777777" w:rsidR="00741CD1" w:rsidRDefault="00741CD1">
                              <w:pPr>
                                <w:rPr>
                                  <w:rFonts w:ascii="Times New Roman" w:eastAsia="Times New Roman" w:hAnsi="Times New Roman" w:cs="Times New Roman"/>
                                  <w:sz w:val="20"/>
                                  <w:szCs w:val="20"/>
                                </w:rPr>
                              </w:pPr>
                            </w:p>
                          </w:tc>
                        </w:tr>
                      </w:tbl>
                      <w:p w14:paraId="23279C73" w14:textId="77777777" w:rsidR="00741CD1" w:rsidRDefault="00741CD1">
                        <w:pPr>
                          <w:rPr>
                            <w:rFonts w:ascii="Times New Roman" w:eastAsia="Times New Roman" w:hAnsi="Times New Roman" w:cs="Times New Roman"/>
                            <w:sz w:val="20"/>
                            <w:szCs w:val="20"/>
                          </w:rPr>
                        </w:pPr>
                      </w:p>
                    </w:tc>
                  </w:tr>
                </w:tbl>
                <w:p w14:paraId="237F153C" w14:textId="77777777" w:rsidR="00741CD1" w:rsidRDefault="00741CD1">
                  <w:pPr>
                    <w:jc w:val="center"/>
                    <w:rPr>
                      <w:rFonts w:ascii="Times New Roman" w:eastAsia="Times New Roman" w:hAnsi="Times New Roman" w:cs="Times New Roman"/>
                      <w:sz w:val="20"/>
                      <w:szCs w:val="20"/>
                    </w:rPr>
                  </w:pPr>
                </w:p>
              </w:tc>
            </w:tr>
          </w:tbl>
          <w:p w14:paraId="0938FA11" w14:textId="77777777" w:rsidR="00741CD1" w:rsidRDefault="00741CD1">
            <w:pPr>
              <w:rPr>
                <w:rFonts w:ascii="Times New Roman" w:eastAsia="Times New Roman" w:hAnsi="Times New Roman" w:cs="Times New Roman"/>
                <w:sz w:val="20"/>
                <w:szCs w:val="20"/>
              </w:rPr>
            </w:pPr>
          </w:p>
        </w:tc>
      </w:tr>
    </w:tbl>
    <w:p w14:paraId="0888B7A3" w14:textId="77777777" w:rsidR="00741CD1" w:rsidRDefault="00741CD1" w:rsidP="00741CD1">
      <w:pPr>
        <w:rPr>
          <w:rFonts w:ascii="Arial" w:eastAsia="Times New Roman" w:hAnsi="Arial" w:cs="Arial"/>
          <w:vanish/>
          <w:color w:val="333333"/>
          <w:sz w:val="21"/>
          <w:szCs w:val="21"/>
        </w:rPr>
      </w:pPr>
    </w:p>
    <w:tbl>
      <w:tblPr>
        <w:tblW w:w="5000" w:type="pct"/>
        <w:jc w:val="center"/>
        <w:tblCellMar>
          <w:left w:w="0" w:type="dxa"/>
          <w:right w:w="0" w:type="dxa"/>
        </w:tblCellMar>
        <w:tblLook w:val="04A0" w:firstRow="1" w:lastRow="0" w:firstColumn="1" w:lastColumn="0" w:noHBand="0" w:noVBand="1"/>
      </w:tblPr>
      <w:tblGrid>
        <w:gridCol w:w="9026"/>
      </w:tblGrid>
      <w:tr w:rsidR="00741CD1" w14:paraId="17D84DAE" w14:textId="77777777" w:rsidTr="00741CD1">
        <w:trPr>
          <w:jc w:val="center"/>
        </w:trPr>
        <w:tc>
          <w:tcPr>
            <w:tcW w:w="0" w:type="auto"/>
            <w:shd w:val="clear" w:color="auto" w:fill="FAFAFA"/>
            <w:vAlign w:val="center"/>
            <w:hideMark/>
          </w:tcPr>
          <w:tbl>
            <w:tblPr>
              <w:tblW w:w="9000" w:type="dxa"/>
              <w:tblCellMar>
                <w:left w:w="0" w:type="dxa"/>
                <w:right w:w="0" w:type="dxa"/>
              </w:tblCellMar>
              <w:tblLook w:val="04A0" w:firstRow="1" w:lastRow="0" w:firstColumn="1" w:lastColumn="0" w:noHBand="0" w:noVBand="1"/>
            </w:tblPr>
            <w:tblGrid>
              <w:gridCol w:w="9000"/>
            </w:tblGrid>
            <w:tr w:rsidR="00741CD1" w14:paraId="70C619BF" w14:textId="77777777">
              <w:tc>
                <w:tcPr>
                  <w:tcW w:w="0" w:type="auto"/>
                  <w:tcMar>
                    <w:top w:w="0" w:type="dxa"/>
                    <w:left w:w="375" w:type="dxa"/>
                    <w:bottom w:w="0" w:type="dxa"/>
                    <w:right w:w="375" w:type="dxa"/>
                  </w:tcMar>
                  <w:vAlign w:val="center"/>
                  <w:hideMark/>
                </w:tcPr>
                <w:tbl>
                  <w:tblPr>
                    <w:tblW w:w="5000" w:type="pct"/>
                    <w:tblCellMar>
                      <w:left w:w="0" w:type="dxa"/>
                      <w:right w:w="0" w:type="dxa"/>
                    </w:tblCellMar>
                    <w:tblLook w:val="04A0" w:firstRow="1" w:lastRow="0" w:firstColumn="1" w:lastColumn="0" w:noHBand="0" w:noVBand="1"/>
                  </w:tblPr>
                  <w:tblGrid>
                    <w:gridCol w:w="8250"/>
                  </w:tblGrid>
                  <w:tr w:rsidR="00741CD1" w14:paraId="0F74D2CB" w14:textId="77777777">
                    <w:tc>
                      <w:tcPr>
                        <w:tcW w:w="0" w:type="auto"/>
                        <w:tcMar>
                          <w:top w:w="150" w:type="dxa"/>
                          <w:left w:w="150" w:type="dxa"/>
                          <w:bottom w:w="150" w:type="dxa"/>
                          <w:right w:w="150" w:type="dxa"/>
                        </w:tcMar>
                        <w:vAlign w:val="center"/>
                        <w:hideMark/>
                      </w:tcPr>
                      <w:p w14:paraId="7FF98C67" w14:textId="77777777" w:rsidR="00741CD1" w:rsidRDefault="00741CD1">
                        <w:pPr>
                          <w:pStyle w:val="NormalWeb"/>
                          <w:rPr>
                            <w:rFonts w:ascii="Arial" w:hAnsi="Arial" w:cs="Arial"/>
                            <w:color w:val="333333"/>
                            <w:sz w:val="18"/>
                            <w:szCs w:val="18"/>
                          </w:rPr>
                        </w:pPr>
                        <w:r>
                          <w:rPr>
                            <w:rStyle w:val="Strong"/>
                            <w:rFonts w:ascii="Arial" w:hAnsi="Arial" w:cs="Arial"/>
                            <w:color w:val="333333"/>
                            <w:sz w:val="17"/>
                            <w:szCs w:val="17"/>
                          </w:rPr>
                          <w:t>This email was sent by Legal &amp; General.</w:t>
                        </w:r>
                      </w:p>
                      <w:p w14:paraId="238C415B" w14:textId="77777777" w:rsidR="00741CD1" w:rsidRDefault="00741CD1">
                        <w:pPr>
                          <w:pStyle w:val="NormalWeb"/>
                          <w:rPr>
                            <w:rFonts w:ascii="Arial" w:hAnsi="Arial" w:cs="Arial"/>
                            <w:color w:val="333333"/>
                            <w:sz w:val="18"/>
                            <w:szCs w:val="18"/>
                          </w:rPr>
                        </w:pPr>
                        <w:r>
                          <w:rPr>
                            <w:rFonts w:ascii="Arial" w:hAnsi="Arial" w:cs="Arial"/>
                            <w:color w:val="333333"/>
                            <w:sz w:val="18"/>
                            <w:szCs w:val="18"/>
                          </w:rPr>
                          <w:t> </w:t>
                        </w:r>
                      </w:p>
                      <w:p w14:paraId="56B4164D" w14:textId="77777777" w:rsidR="00741CD1" w:rsidRDefault="00741CD1">
                        <w:pPr>
                          <w:pStyle w:val="NormalWeb"/>
                          <w:rPr>
                            <w:rFonts w:ascii="Arial" w:hAnsi="Arial" w:cs="Arial"/>
                            <w:color w:val="333333"/>
                            <w:sz w:val="18"/>
                            <w:szCs w:val="18"/>
                          </w:rPr>
                        </w:pPr>
                        <w:r>
                          <w:rPr>
                            <w:rStyle w:val="Strong"/>
                            <w:rFonts w:ascii="Arial" w:hAnsi="Arial" w:cs="Arial"/>
                            <w:color w:val="333333"/>
                            <w:sz w:val="17"/>
                            <w:szCs w:val="17"/>
                          </w:rPr>
                          <w:t>Legal &amp; General (Portfolio Management Services) Limited.</w:t>
                        </w:r>
                        <w:r>
                          <w:rPr>
                            <w:rFonts w:ascii="Arial" w:hAnsi="Arial" w:cs="Arial"/>
                            <w:color w:val="333333"/>
                            <w:sz w:val="18"/>
                            <w:szCs w:val="18"/>
                          </w:rPr>
                          <w:br/>
                        </w:r>
                        <w:r>
                          <w:rPr>
                            <w:rFonts w:ascii="Arial" w:hAnsi="Arial" w:cs="Arial"/>
                            <w:color w:val="333333"/>
                            <w:sz w:val="17"/>
                            <w:szCs w:val="17"/>
                          </w:rPr>
                          <w:t>Registered in England and Wales No. 02457525.</w:t>
                        </w:r>
                        <w:r>
                          <w:rPr>
                            <w:rFonts w:ascii="Arial" w:hAnsi="Arial" w:cs="Arial"/>
                            <w:color w:val="333333"/>
                            <w:sz w:val="18"/>
                            <w:szCs w:val="18"/>
                          </w:rPr>
                          <w:br/>
                        </w:r>
                        <w:r>
                          <w:rPr>
                            <w:rFonts w:ascii="Arial" w:hAnsi="Arial" w:cs="Arial"/>
                            <w:color w:val="333333"/>
                            <w:sz w:val="17"/>
                            <w:szCs w:val="17"/>
                          </w:rPr>
                          <w:t>We are authorised and regulated by the Financial Conduct Authority.</w:t>
                        </w:r>
                        <w:r>
                          <w:rPr>
                            <w:rFonts w:ascii="Arial" w:hAnsi="Arial" w:cs="Arial"/>
                            <w:color w:val="333333"/>
                            <w:sz w:val="18"/>
                            <w:szCs w:val="18"/>
                          </w:rPr>
                          <w:br/>
                        </w:r>
                        <w:r>
                          <w:rPr>
                            <w:rStyle w:val="Strong"/>
                            <w:rFonts w:ascii="Arial" w:hAnsi="Arial" w:cs="Arial"/>
                            <w:color w:val="333333"/>
                            <w:sz w:val="17"/>
                            <w:szCs w:val="17"/>
                          </w:rPr>
                          <w:t>Legal &amp; General Assurance Society Limited.</w:t>
                        </w:r>
                        <w:r>
                          <w:rPr>
                            <w:rFonts w:ascii="Arial" w:hAnsi="Arial" w:cs="Arial"/>
                            <w:color w:val="333333"/>
                            <w:sz w:val="18"/>
                            <w:szCs w:val="18"/>
                          </w:rPr>
                          <w:br/>
                        </w:r>
                        <w:r>
                          <w:rPr>
                            <w:rFonts w:ascii="Arial" w:hAnsi="Arial" w:cs="Arial"/>
                            <w:color w:val="333333"/>
                            <w:sz w:val="17"/>
                            <w:szCs w:val="17"/>
                          </w:rPr>
                          <w:t>Registered in England and Wales No. 00166055.</w:t>
                        </w:r>
                        <w:r>
                          <w:rPr>
                            <w:rFonts w:ascii="Arial" w:hAnsi="Arial" w:cs="Arial"/>
                            <w:color w:val="333333"/>
                            <w:sz w:val="18"/>
                            <w:szCs w:val="18"/>
                          </w:rPr>
                          <w:br/>
                        </w:r>
                        <w:r>
                          <w:rPr>
                            <w:rFonts w:ascii="Arial" w:hAnsi="Arial" w:cs="Arial"/>
                            <w:color w:val="333333"/>
                            <w:sz w:val="17"/>
                            <w:szCs w:val="17"/>
                          </w:rPr>
                          <w:t>We are authorised by the Prudential Regulation Authority and regulated by the Financial Conduct Authority and the Prudential Regulation Authority.</w:t>
                        </w:r>
                        <w:r>
                          <w:rPr>
                            <w:rFonts w:ascii="Arial" w:hAnsi="Arial" w:cs="Arial"/>
                            <w:color w:val="333333"/>
                            <w:sz w:val="18"/>
                            <w:szCs w:val="18"/>
                          </w:rPr>
                          <w:br/>
                        </w:r>
                        <w:r>
                          <w:rPr>
                            <w:rFonts w:ascii="Arial" w:hAnsi="Arial" w:cs="Arial"/>
                            <w:color w:val="333333"/>
                            <w:sz w:val="17"/>
                            <w:szCs w:val="17"/>
                          </w:rPr>
                          <w:t>Registered office for both companies: One Coleman Street, London EC2R 5AA.</w:t>
                        </w:r>
                      </w:p>
                      <w:p w14:paraId="55C8646F" w14:textId="77777777" w:rsidR="00741CD1" w:rsidRDefault="00741CD1">
                        <w:pPr>
                          <w:pStyle w:val="NormalWeb"/>
                          <w:rPr>
                            <w:rFonts w:ascii="Arial" w:hAnsi="Arial" w:cs="Arial"/>
                            <w:color w:val="333333"/>
                            <w:sz w:val="18"/>
                            <w:szCs w:val="18"/>
                          </w:rPr>
                        </w:pPr>
                        <w:r>
                          <w:rPr>
                            <w:rFonts w:ascii="Arial" w:hAnsi="Arial" w:cs="Arial"/>
                            <w:color w:val="333333"/>
                            <w:sz w:val="17"/>
                            <w:szCs w:val="17"/>
                          </w:rPr>
                          <w:t> </w:t>
                        </w:r>
                      </w:p>
                      <w:p w14:paraId="03C1D5B6" w14:textId="77777777" w:rsidR="00741CD1" w:rsidRDefault="00741CD1">
                        <w:pPr>
                          <w:pStyle w:val="NormalWeb"/>
                          <w:rPr>
                            <w:rFonts w:ascii="Arial" w:hAnsi="Arial" w:cs="Arial"/>
                            <w:color w:val="333333"/>
                            <w:sz w:val="18"/>
                            <w:szCs w:val="18"/>
                          </w:rPr>
                        </w:pPr>
                        <w:r>
                          <w:rPr>
                            <w:rStyle w:val="Strong"/>
                            <w:rFonts w:ascii="Arial" w:hAnsi="Arial" w:cs="Arial"/>
                            <w:color w:val="333333"/>
                            <w:sz w:val="17"/>
                            <w:szCs w:val="17"/>
                          </w:rPr>
                          <w:t>Trust-Based Occupational Pension Schemes </w:t>
                        </w:r>
                        <w:r>
                          <w:rPr>
                            <w:rFonts w:ascii="Arial" w:hAnsi="Arial" w:cs="Arial"/>
                            <w:color w:val="333333"/>
                            <w:sz w:val="17"/>
                            <w:szCs w:val="17"/>
                          </w:rPr>
                          <w:t>are regulated by The Pensions Regulator.</w:t>
                        </w:r>
                      </w:p>
                      <w:p w14:paraId="3E30635C" w14:textId="77777777" w:rsidR="00741CD1" w:rsidRDefault="00741CD1">
                        <w:pPr>
                          <w:pStyle w:val="NormalWeb"/>
                          <w:rPr>
                            <w:rFonts w:ascii="Arial" w:hAnsi="Arial" w:cs="Arial"/>
                            <w:color w:val="333333"/>
                            <w:sz w:val="18"/>
                            <w:szCs w:val="18"/>
                          </w:rPr>
                        </w:pPr>
                        <w:r>
                          <w:rPr>
                            <w:rFonts w:ascii="Arial" w:hAnsi="Arial" w:cs="Arial"/>
                            <w:color w:val="333333"/>
                            <w:sz w:val="17"/>
                            <w:szCs w:val="17"/>
                          </w:rPr>
                          <w:t xml:space="preserve">Administrator: Legal and General Assurance Society Limited. Registered in England and Wales No. 166055 Registered office: One Coleman Street, London EC2R 5AA </w:t>
                        </w:r>
                        <w:r>
                          <w:rPr>
                            <w:rFonts w:ascii="Arial" w:hAnsi="Arial" w:cs="Arial"/>
                            <w:color w:val="333333"/>
                            <w:sz w:val="18"/>
                            <w:szCs w:val="18"/>
                          </w:rPr>
                          <w:br/>
                        </w:r>
                        <w:r>
                          <w:rPr>
                            <w:rFonts w:ascii="Arial" w:hAnsi="Arial" w:cs="Arial"/>
                            <w:color w:val="333333"/>
                            <w:sz w:val="17"/>
                            <w:szCs w:val="17"/>
                          </w:rPr>
                          <w:t>Legal and General Assurance Society are authorised by the Prudential Regulation Authority and regulated by the Financial Conduct Authority and the Prudential Regulation Authority.</w:t>
                        </w:r>
                      </w:p>
                      <w:p w14:paraId="61609BC2" w14:textId="77777777" w:rsidR="00741CD1" w:rsidRDefault="00741CD1">
                        <w:pPr>
                          <w:pStyle w:val="NormalWeb"/>
                          <w:rPr>
                            <w:rFonts w:ascii="Arial" w:hAnsi="Arial" w:cs="Arial"/>
                            <w:color w:val="333333"/>
                            <w:sz w:val="18"/>
                            <w:szCs w:val="18"/>
                          </w:rPr>
                        </w:pPr>
                        <w:r>
                          <w:rPr>
                            <w:rFonts w:ascii="Arial" w:hAnsi="Arial" w:cs="Arial"/>
                            <w:color w:val="333333"/>
                            <w:sz w:val="17"/>
                            <w:szCs w:val="17"/>
                          </w:rPr>
                          <w:t>However, the administration of occupational pension schemes is not regulated by the FCA or PRA.</w:t>
                        </w:r>
                      </w:p>
                      <w:p w14:paraId="52444B6D" w14:textId="77777777" w:rsidR="00741CD1" w:rsidRDefault="00741CD1">
                        <w:pPr>
                          <w:pStyle w:val="NormalWeb"/>
                          <w:rPr>
                            <w:rFonts w:ascii="Arial" w:hAnsi="Arial" w:cs="Arial"/>
                            <w:color w:val="333333"/>
                            <w:sz w:val="18"/>
                            <w:szCs w:val="18"/>
                          </w:rPr>
                        </w:pPr>
                        <w:r>
                          <w:rPr>
                            <w:rFonts w:ascii="Arial" w:hAnsi="Arial" w:cs="Arial"/>
                            <w:color w:val="333333"/>
                            <w:sz w:val="17"/>
                            <w:szCs w:val="17"/>
                          </w:rPr>
                          <w:t> </w:t>
                        </w:r>
                      </w:p>
                      <w:p w14:paraId="210E684B" w14:textId="77777777" w:rsidR="00741CD1" w:rsidRDefault="00741CD1">
                        <w:pPr>
                          <w:pStyle w:val="NormalWeb"/>
                          <w:rPr>
                            <w:rFonts w:ascii="Arial" w:hAnsi="Arial" w:cs="Arial"/>
                            <w:color w:val="333333"/>
                            <w:sz w:val="18"/>
                            <w:szCs w:val="18"/>
                          </w:rPr>
                        </w:pPr>
                        <w:r>
                          <w:rPr>
                            <w:rFonts w:ascii="Arial" w:hAnsi="Arial" w:cs="Arial"/>
                            <w:color w:val="333333"/>
                            <w:sz w:val="17"/>
                            <w:szCs w:val="17"/>
                          </w:rPr>
                          <w:t>Please do not reply to this message as emails to this address are not monitored.</w:t>
                        </w:r>
                      </w:p>
                      <w:p w14:paraId="40C3DAF7" w14:textId="77777777" w:rsidR="00741CD1" w:rsidRDefault="00741CD1">
                        <w:pPr>
                          <w:pStyle w:val="NormalWeb"/>
                          <w:rPr>
                            <w:rFonts w:ascii="Arial" w:hAnsi="Arial" w:cs="Arial"/>
                            <w:color w:val="333333"/>
                            <w:sz w:val="18"/>
                            <w:szCs w:val="18"/>
                          </w:rPr>
                        </w:pPr>
                        <w:hyperlink r:id="rId19" w:tgtFrame="_blank" w:tooltip="Legal &amp; General" w:history="1">
                          <w:r>
                            <w:rPr>
                              <w:rStyle w:val="Hyperlink"/>
                              <w:rFonts w:ascii="Arial" w:hAnsi="Arial" w:cs="Arial"/>
                              <w:color w:val="908F97"/>
                              <w:sz w:val="17"/>
                              <w:szCs w:val="17"/>
                            </w:rPr>
                            <w:t>Visit our website</w:t>
                          </w:r>
                        </w:hyperlink>
                        <w:r>
                          <w:rPr>
                            <w:rFonts w:ascii="Arial" w:hAnsi="Arial" w:cs="Arial"/>
                            <w:color w:val="333333"/>
                            <w:sz w:val="17"/>
                            <w:szCs w:val="17"/>
                          </w:rPr>
                          <w:t xml:space="preserve"> for full contact information.</w:t>
                        </w:r>
                      </w:p>
                      <w:p w14:paraId="34B407C7" w14:textId="77777777" w:rsidR="00741CD1" w:rsidRDefault="00741CD1">
                        <w:pPr>
                          <w:pStyle w:val="NormalWeb"/>
                          <w:rPr>
                            <w:rFonts w:ascii="Arial" w:hAnsi="Arial" w:cs="Arial"/>
                            <w:color w:val="333333"/>
                            <w:sz w:val="18"/>
                            <w:szCs w:val="18"/>
                          </w:rPr>
                        </w:pPr>
                        <w:r>
                          <w:rPr>
                            <w:rFonts w:ascii="Arial" w:hAnsi="Arial" w:cs="Arial"/>
                            <w:color w:val="333333"/>
                            <w:sz w:val="17"/>
                            <w:szCs w:val="17"/>
                          </w:rPr>
                          <w:t>  </w:t>
                        </w:r>
                      </w:p>
                      <w:p w14:paraId="799B3328" w14:textId="77777777" w:rsidR="00741CD1" w:rsidRDefault="00741CD1">
                        <w:pPr>
                          <w:pStyle w:val="NormalWeb"/>
                          <w:rPr>
                            <w:rFonts w:ascii="Arial" w:hAnsi="Arial" w:cs="Arial"/>
                            <w:color w:val="333333"/>
                            <w:sz w:val="18"/>
                            <w:szCs w:val="18"/>
                          </w:rPr>
                        </w:pPr>
                        <w:r>
                          <w:rPr>
                            <w:rFonts w:ascii="Arial" w:hAnsi="Arial" w:cs="Arial"/>
                            <w:color w:val="333333"/>
                            <w:sz w:val="17"/>
                            <w:szCs w:val="17"/>
                          </w:rPr>
                          <w:t>Having trouble viewing this email? </w:t>
                        </w:r>
                        <w:hyperlink r:id="rId20" w:tgtFrame="_blank" w:history="1">
                          <w:r>
                            <w:rPr>
                              <w:rStyle w:val="Hyperlink"/>
                              <w:rFonts w:ascii="Arial" w:hAnsi="Arial" w:cs="Arial"/>
                              <w:color w:val="908F97"/>
                              <w:sz w:val="17"/>
                              <w:szCs w:val="17"/>
                            </w:rPr>
                            <w:t>View online version</w:t>
                          </w:r>
                        </w:hyperlink>
                        <w:r>
                          <w:rPr>
                            <w:rFonts w:ascii="Arial" w:hAnsi="Arial" w:cs="Arial"/>
                            <w:color w:val="333333"/>
                            <w:sz w:val="17"/>
                            <w:szCs w:val="17"/>
                          </w:rPr>
                          <w:t>.</w:t>
                        </w:r>
                      </w:p>
                      <w:p w14:paraId="52068BE0" w14:textId="77777777" w:rsidR="00741CD1" w:rsidRDefault="00741CD1">
                        <w:pPr>
                          <w:pStyle w:val="NormalWeb"/>
                          <w:rPr>
                            <w:rFonts w:ascii="Arial" w:hAnsi="Arial" w:cs="Arial"/>
                            <w:color w:val="333333"/>
                            <w:sz w:val="18"/>
                            <w:szCs w:val="18"/>
                          </w:rPr>
                        </w:pPr>
                        <w:hyperlink r:id="rId21" w:tgtFrame="_blank" w:history="1">
                          <w:r>
                            <w:rPr>
                              <w:rStyle w:val="Hyperlink"/>
                              <w:rFonts w:ascii="Arial" w:hAnsi="Arial" w:cs="Arial"/>
                              <w:color w:val="908F97"/>
                              <w:sz w:val="17"/>
                              <w:szCs w:val="17"/>
                            </w:rPr>
                            <w:t>Manage my preferences</w:t>
                          </w:r>
                        </w:hyperlink>
                      </w:p>
                      <w:p w14:paraId="60310470" w14:textId="77777777" w:rsidR="00741CD1" w:rsidRDefault="00741CD1">
                        <w:pPr>
                          <w:pStyle w:val="NormalWeb"/>
                          <w:rPr>
                            <w:rFonts w:ascii="Arial" w:hAnsi="Arial" w:cs="Arial"/>
                            <w:color w:val="333333"/>
                            <w:sz w:val="18"/>
                            <w:szCs w:val="18"/>
                          </w:rPr>
                        </w:pPr>
                        <w:r>
                          <w:rPr>
                            <w:rFonts w:ascii="Arial" w:hAnsi="Arial" w:cs="Arial"/>
                            <w:color w:val="333333"/>
                            <w:sz w:val="18"/>
                            <w:szCs w:val="18"/>
                          </w:rPr>
                          <w:t> </w:t>
                        </w:r>
                      </w:p>
                      <w:p w14:paraId="53842463" w14:textId="77777777" w:rsidR="00741CD1" w:rsidRDefault="00741CD1">
                        <w:pPr>
                          <w:pStyle w:val="NormalWeb"/>
                          <w:rPr>
                            <w:rFonts w:ascii="Arial" w:hAnsi="Arial" w:cs="Arial"/>
                            <w:color w:val="333333"/>
                            <w:sz w:val="18"/>
                            <w:szCs w:val="18"/>
                          </w:rPr>
                        </w:pPr>
                        <w:r>
                          <w:rPr>
                            <w:rFonts w:ascii="Arial" w:hAnsi="Arial" w:cs="Arial"/>
                            <w:color w:val="333333"/>
                            <w:sz w:val="18"/>
                            <w:szCs w:val="18"/>
                          </w:rPr>
                          <w:br/>
                          <w:t>D100766 03/24 DC001691-010</w:t>
                        </w:r>
                      </w:p>
                    </w:tc>
                  </w:tr>
                </w:tbl>
                <w:p w14:paraId="0FC76DA5" w14:textId="77777777" w:rsidR="00741CD1" w:rsidRDefault="00741CD1">
                  <w:pPr>
                    <w:rPr>
                      <w:rFonts w:ascii="Times New Roman" w:eastAsia="Times New Roman" w:hAnsi="Times New Roman" w:cs="Times New Roman"/>
                      <w:sz w:val="20"/>
                      <w:szCs w:val="20"/>
                    </w:rPr>
                  </w:pPr>
                </w:p>
              </w:tc>
            </w:tr>
          </w:tbl>
          <w:p w14:paraId="7AD6A72C" w14:textId="77777777" w:rsidR="00741CD1" w:rsidRDefault="00741CD1">
            <w:pPr>
              <w:rPr>
                <w:rFonts w:ascii="Times New Roman" w:eastAsia="Times New Roman" w:hAnsi="Times New Roman" w:cs="Times New Roman"/>
                <w:sz w:val="20"/>
                <w:szCs w:val="20"/>
              </w:rPr>
            </w:pPr>
          </w:p>
        </w:tc>
      </w:tr>
    </w:tbl>
    <w:p w14:paraId="5A337FFD" w14:textId="77777777" w:rsidR="0099591F" w:rsidRDefault="0099591F"/>
    <w:sectPr w:rsidR="0099591F">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0" w:author="Handley, Molly" w:date="2024-05-14T11:51:00Z" w:initials="HM">
    <w:p w14:paraId="34D38D2D" w14:textId="77777777" w:rsidR="00741CD1" w:rsidRDefault="00741CD1" w:rsidP="00741CD1">
      <w:pPr>
        <w:pStyle w:val="CommentText"/>
      </w:pPr>
      <w:r>
        <w:rPr>
          <w:rStyle w:val="CommentReference"/>
        </w:rPr>
        <w:annotationRef/>
      </w:r>
      <w:r>
        <w:t xml:space="preserve">Links to: </w:t>
      </w:r>
      <w:hyperlink r:id="rId1" w:history="1">
        <w:r w:rsidRPr="00F020CA">
          <w:rPr>
            <w:rStyle w:val="Hyperlink"/>
          </w:rPr>
          <w:t>https://auth.landg.com/signin?goto=https:%2F%2Fid.landg.com:443%2Fam%2Foauth2%2Frealms%2Froot%2Frealms%2Fbravo%2Fauthorize%3Fclient_id%3Dma-frontend%26redirect_uri%3Dhttps:%2F%2Fmyaccount.landg.com%26response_type%3Dcode%26scope%3Dopenid%2520profile%26st</w:t>
        </w:r>
      </w:hyperlink>
    </w:p>
  </w:comment>
  <w:comment w:id="1" w:author="Handley, Molly" w:date="2024-05-14T11:49:00Z" w:initials="HM">
    <w:p w14:paraId="3A4FD86D" w14:textId="3178AD6C" w:rsidR="00741CD1" w:rsidRDefault="00741CD1" w:rsidP="00741CD1">
      <w:pPr>
        <w:pStyle w:val="CommentText"/>
      </w:pPr>
      <w:r>
        <w:rPr>
          <w:rStyle w:val="CommentReference"/>
        </w:rPr>
        <w:annotationRef/>
      </w:r>
      <w:r>
        <w:t xml:space="preserve">Links to: </w:t>
      </w:r>
      <w:hyperlink r:id="rId2" w:history="1">
        <w:r w:rsidRPr="00485A5A">
          <w:rPr>
            <w:rStyle w:val="Hyperlink"/>
          </w:rPr>
          <w:t>https://www.legalandgeneral.com/workplace/campaigns/investment-basics/?cid=EmlEmlSpringProactiveNewsletterEmailwp002</w:t>
        </w:r>
      </w:hyperlink>
    </w:p>
  </w:comment>
  <w:comment w:id="2" w:author="Handley, Molly" w:date="2024-05-14T11:48:00Z" w:initials="HM">
    <w:p w14:paraId="2EC2F934" w14:textId="48FE7C31" w:rsidR="00741CD1" w:rsidRDefault="00741CD1" w:rsidP="00741CD1">
      <w:pPr>
        <w:pStyle w:val="CommentText"/>
      </w:pPr>
      <w:r>
        <w:rPr>
          <w:rStyle w:val="CommentReference"/>
        </w:rPr>
        <w:annotationRef/>
      </w:r>
      <w:r>
        <w:t>Link to Quick Reads section on your scheme website</w:t>
      </w:r>
    </w:p>
  </w:comment>
  <w:comment w:id="3" w:author="Handley, Molly" w:date="2024-05-14T11:50:00Z" w:initials="HM">
    <w:p w14:paraId="70E1D532" w14:textId="77777777" w:rsidR="00741CD1" w:rsidRDefault="00741CD1" w:rsidP="00741CD1">
      <w:pPr>
        <w:pStyle w:val="CommentText"/>
      </w:pPr>
      <w:r>
        <w:rPr>
          <w:rStyle w:val="CommentReference"/>
        </w:rPr>
        <w:annotationRef/>
      </w:r>
      <w:r>
        <w:t xml:space="preserve">Links to: </w:t>
      </w:r>
      <w:hyperlink r:id="rId3" w:history="1">
        <w:r w:rsidRPr="0060429A">
          <w:rPr>
            <w:rStyle w:val="Hyperlink"/>
          </w:rPr>
          <w:t>https://care.legalandgeneral.com/workplace/?cid=EmlEmlSpringProactiveNewsletterEmailwp005</w:t>
        </w:r>
      </w:hyperlink>
    </w:p>
  </w:comment>
  <w:comment w:id="4" w:author="Handley, Molly" w:date="2024-05-14T11:48:00Z" w:initials="HM">
    <w:p w14:paraId="5A4ADF90" w14:textId="232F5A70" w:rsidR="00741CD1" w:rsidRDefault="00741CD1" w:rsidP="00741CD1">
      <w:pPr>
        <w:pStyle w:val="CommentText"/>
      </w:pPr>
      <w:r>
        <w:rPr>
          <w:rStyle w:val="CommentReference"/>
        </w:rPr>
        <w:annotationRef/>
      </w:r>
      <w:r>
        <w:t xml:space="preserve">Links to: </w:t>
      </w:r>
      <w:hyperlink r:id="rId4" w:history="1">
        <w:r w:rsidRPr="006B36D9">
          <w:rPr>
            <w:rStyle w:val="Hyperlink"/>
          </w:rPr>
          <w:t>https://care.legalandgeneral.com/workplace/?cid=EmlEmlSpringProactiveNewsletterEmailwp005</w:t>
        </w:r>
      </w:hyperlink>
    </w:p>
  </w:comment>
  <w:comment w:id="5" w:author="Handley, Molly" w:date="2024-05-14T11:48:00Z" w:initials="HM">
    <w:p w14:paraId="47E6A444" w14:textId="620B91B6" w:rsidR="00741CD1" w:rsidRDefault="00741CD1" w:rsidP="00741CD1">
      <w:pPr>
        <w:pStyle w:val="CommentText"/>
      </w:pPr>
      <w:r>
        <w:rPr>
          <w:rStyle w:val="CommentReference"/>
        </w:rPr>
        <w:annotationRef/>
      </w:r>
      <w:r>
        <w:t xml:space="preserve">Links to: </w:t>
      </w:r>
      <w:hyperlink r:id="rId5" w:history="1">
        <w:r w:rsidRPr="00C22F09">
          <w:rPr>
            <w:rStyle w:val="Hyperlink"/>
          </w:rPr>
          <w:t>https://www.legalandgeneral.com/workplace/campaigns/member-education/member-education-webinars/?cid=EmlEmlSpringProactiveNewsletterEmailwp004</w:t>
        </w:r>
      </w:hyperlink>
    </w:p>
  </w:comment>
  <w:comment w:id="6" w:author="Handley, Molly" w:date="2024-05-14T11:50:00Z" w:initials="HM">
    <w:p w14:paraId="6AAD2DC9" w14:textId="77777777" w:rsidR="00741CD1" w:rsidRDefault="00741CD1" w:rsidP="00741CD1">
      <w:pPr>
        <w:pStyle w:val="CommentText"/>
      </w:pPr>
      <w:r>
        <w:rPr>
          <w:rStyle w:val="CommentReference"/>
        </w:rPr>
        <w:annotationRef/>
      </w:r>
      <w:r>
        <w:t xml:space="preserve">Links to: </w:t>
      </w:r>
      <w:hyperlink r:id="rId6" w:history="1">
        <w:r w:rsidRPr="008F2925">
          <w:rPr>
            <w:rStyle w:val="Hyperlink"/>
          </w:rPr>
          <w:t>https://auth.landg.com/signin?goto=https:%2F%2Fid.landg.com:443%2Fam%2Foauth2%2Frealms%2Froot%2Frealms%2Fbravo%2Fauthorize%3Fclient_id%3Dma-frontend%26redirect_uri%3Dhttps:%2F%2Fmyaccount.landg.com%26response_type%3Dcode%26scope%3Dopenid%2520profile%26st</w:t>
        </w:r>
      </w:hyperlink>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34D38D2D" w15:done="0"/>
  <w15:commentEx w15:paraId="3A4FD86D" w15:done="0"/>
  <w15:commentEx w15:paraId="2EC2F934" w15:done="0"/>
  <w15:commentEx w15:paraId="70E1D532" w15:done="0"/>
  <w15:commentEx w15:paraId="5A4ADF90" w15:done="0"/>
  <w15:commentEx w15:paraId="47E6A444" w15:done="0"/>
  <w15:commentEx w15:paraId="6AAD2DC9"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6D42A1E8" w16cex:dateUtc="2024-05-14T10:51:00Z"/>
  <w16cex:commentExtensible w16cex:durableId="5416F0B5" w16cex:dateUtc="2024-05-14T10:49:00Z"/>
  <w16cex:commentExtensible w16cex:durableId="0A9D3EAD" w16cex:dateUtc="2024-05-14T10:48:00Z"/>
  <w16cex:commentExtensible w16cex:durableId="22A807FE" w16cex:dateUtc="2024-05-14T10:50:00Z"/>
  <w16cex:commentExtensible w16cex:durableId="4EC7393D" w16cex:dateUtc="2024-05-14T10:48:00Z"/>
  <w16cex:commentExtensible w16cex:durableId="690D4FDC" w16cex:dateUtc="2024-05-14T10:48:00Z"/>
  <w16cex:commentExtensible w16cex:durableId="64F484C6" w16cex:dateUtc="2024-05-14T10:5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34D38D2D" w16cid:durableId="6D42A1E8"/>
  <w16cid:commentId w16cid:paraId="3A4FD86D" w16cid:durableId="5416F0B5"/>
  <w16cid:commentId w16cid:paraId="2EC2F934" w16cid:durableId="0A9D3EAD"/>
  <w16cid:commentId w16cid:paraId="70E1D532" w16cid:durableId="22A807FE"/>
  <w16cid:commentId w16cid:paraId="5A4ADF90" w16cid:durableId="4EC7393D"/>
  <w16cid:commentId w16cid:paraId="47E6A444" w16cid:durableId="690D4FDC"/>
  <w16cid:commentId w16cid:paraId="6AAD2DC9" w16cid:durableId="64F484C6"/>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4162039" w14:textId="77777777" w:rsidR="00DB6F75" w:rsidRDefault="00DB6F75" w:rsidP="00A3434D">
      <w:r>
        <w:separator/>
      </w:r>
    </w:p>
  </w:endnote>
  <w:endnote w:type="continuationSeparator" w:id="0">
    <w:p w14:paraId="03A286E3" w14:textId="77777777" w:rsidR="00DB6F75" w:rsidRDefault="00DB6F75" w:rsidP="00A343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DC0AD38" w14:textId="77777777" w:rsidR="00DB6F75" w:rsidRDefault="00DB6F75" w:rsidP="00A3434D">
      <w:r>
        <w:separator/>
      </w:r>
    </w:p>
  </w:footnote>
  <w:footnote w:type="continuationSeparator" w:id="0">
    <w:p w14:paraId="6798BC66" w14:textId="77777777" w:rsidR="00DB6F75" w:rsidRDefault="00DB6F75" w:rsidP="00A3434D">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Handley, Molly">
    <w15:presenceInfo w15:providerId="AD" w15:userId="S::molly.handley@landg.com::1317f546-c377-4072-a60f-75cca856e0e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1CD1"/>
    <w:rsid w:val="00087C11"/>
    <w:rsid w:val="003576A0"/>
    <w:rsid w:val="00563607"/>
    <w:rsid w:val="00741CD1"/>
    <w:rsid w:val="007A659B"/>
    <w:rsid w:val="0099591F"/>
    <w:rsid w:val="00A3434D"/>
    <w:rsid w:val="00C7131C"/>
    <w:rsid w:val="00CE0B38"/>
    <w:rsid w:val="00DB6F7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B9636F"/>
  <w15:chartTrackingRefBased/>
  <w15:docId w15:val="{301BD07C-8B5F-4E1C-8590-6400FB01A7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1CD1"/>
    <w:pPr>
      <w:spacing w:after="0" w:line="240" w:lineRule="auto"/>
    </w:pPr>
    <w:rPr>
      <w:rFonts w:ascii="Aptos" w:hAnsi="Aptos" w:cs="Aptos"/>
      <w:kern w:val="0"/>
      <w:sz w:val="24"/>
      <w:szCs w:val="24"/>
      <w:lang w:eastAsia="en-GB"/>
      <w14:ligatures w14:val="none"/>
    </w:rPr>
  </w:style>
  <w:style w:type="paragraph" w:styleId="Heading1">
    <w:name w:val="heading 1"/>
    <w:basedOn w:val="Normal"/>
    <w:next w:val="Normal"/>
    <w:link w:val="Heading1Char"/>
    <w:uiPriority w:val="9"/>
    <w:qFormat/>
    <w:rsid w:val="00741CD1"/>
    <w:pPr>
      <w:keepNext/>
      <w:keepLines/>
      <w:spacing w:before="360" w:after="80" w:line="259" w:lineRule="auto"/>
      <w:outlineLvl w:val="0"/>
    </w:pPr>
    <w:rPr>
      <w:rFonts w:asciiTheme="majorHAnsi" w:eastAsiaTheme="majorEastAsia" w:hAnsiTheme="majorHAnsi" w:cstheme="majorBidi"/>
      <w:color w:val="2F5496" w:themeColor="accent1" w:themeShade="BF"/>
      <w:kern w:val="2"/>
      <w:sz w:val="40"/>
      <w:szCs w:val="40"/>
      <w:lang w:eastAsia="en-US"/>
      <w14:ligatures w14:val="standardContextual"/>
    </w:rPr>
  </w:style>
  <w:style w:type="paragraph" w:styleId="Heading2">
    <w:name w:val="heading 2"/>
    <w:basedOn w:val="Normal"/>
    <w:next w:val="Normal"/>
    <w:link w:val="Heading2Char"/>
    <w:uiPriority w:val="9"/>
    <w:semiHidden/>
    <w:unhideWhenUsed/>
    <w:qFormat/>
    <w:rsid w:val="00741CD1"/>
    <w:pPr>
      <w:keepNext/>
      <w:keepLines/>
      <w:spacing w:before="160" w:after="80" w:line="259" w:lineRule="auto"/>
      <w:outlineLvl w:val="1"/>
    </w:pPr>
    <w:rPr>
      <w:rFonts w:asciiTheme="majorHAnsi" w:eastAsiaTheme="majorEastAsia" w:hAnsiTheme="majorHAnsi" w:cstheme="majorBidi"/>
      <w:color w:val="2F5496" w:themeColor="accent1" w:themeShade="BF"/>
      <w:kern w:val="2"/>
      <w:sz w:val="32"/>
      <w:szCs w:val="32"/>
      <w:lang w:eastAsia="en-US"/>
      <w14:ligatures w14:val="standardContextual"/>
    </w:rPr>
  </w:style>
  <w:style w:type="paragraph" w:styleId="Heading3">
    <w:name w:val="heading 3"/>
    <w:basedOn w:val="Normal"/>
    <w:next w:val="Normal"/>
    <w:link w:val="Heading3Char"/>
    <w:uiPriority w:val="9"/>
    <w:semiHidden/>
    <w:unhideWhenUsed/>
    <w:qFormat/>
    <w:rsid w:val="00741CD1"/>
    <w:pPr>
      <w:keepNext/>
      <w:keepLines/>
      <w:spacing w:before="160" w:after="80" w:line="259" w:lineRule="auto"/>
      <w:outlineLvl w:val="2"/>
    </w:pPr>
    <w:rPr>
      <w:rFonts w:asciiTheme="minorHAnsi" w:eastAsiaTheme="majorEastAsia" w:hAnsiTheme="minorHAnsi" w:cstheme="majorBidi"/>
      <w:color w:val="2F5496" w:themeColor="accent1" w:themeShade="BF"/>
      <w:kern w:val="2"/>
      <w:sz w:val="28"/>
      <w:szCs w:val="28"/>
      <w:lang w:eastAsia="en-US"/>
      <w14:ligatures w14:val="standardContextual"/>
    </w:rPr>
  </w:style>
  <w:style w:type="paragraph" w:styleId="Heading4">
    <w:name w:val="heading 4"/>
    <w:basedOn w:val="Normal"/>
    <w:next w:val="Normal"/>
    <w:link w:val="Heading4Char"/>
    <w:uiPriority w:val="9"/>
    <w:semiHidden/>
    <w:unhideWhenUsed/>
    <w:qFormat/>
    <w:rsid w:val="00741CD1"/>
    <w:pPr>
      <w:keepNext/>
      <w:keepLines/>
      <w:spacing w:before="80" w:after="40" w:line="259" w:lineRule="auto"/>
      <w:outlineLvl w:val="3"/>
    </w:pPr>
    <w:rPr>
      <w:rFonts w:asciiTheme="minorHAnsi" w:eastAsiaTheme="majorEastAsia" w:hAnsiTheme="minorHAnsi" w:cstheme="majorBidi"/>
      <w:i/>
      <w:iCs/>
      <w:color w:val="2F5496" w:themeColor="accent1" w:themeShade="BF"/>
      <w:kern w:val="2"/>
      <w:sz w:val="22"/>
      <w:szCs w:val="22"/>
      <w:lang w:eastAsia="en-US"/>
      <w14:ligatures w14:val="standardContextual"/>
    </w:rPr>
  </w:style>
  <w:style w:type="paragraph" w:styleId="Heading5">
    <w:name w:val="heading 5"/>
    <w:basedOn w:val="Normal"/>
    <w:next w:val="Normal"/>
    <w:link w:val="Heading5Char"/>
    <w:uiPriority w:val="9"/>
    <w:semiHidden/>
    <w:unhideWhenUsed/>
    <w:qFormat/>
    <w:rsid w:val="00741CD1"/>
    <w:pPr>
      <w:keepNext/>
      <w:keepLines/>
      <w:spacing w:before="80" w:after="40" w:line="259" w:lineRule="auto"/>
      <w:outlineLvl w:val="4"/>
    </w:pPr>
    <w:rPr>
      <w:rFonts w:asciiTheme="minorHAnsi" w:eastAsiaTheme="majorEastAsia" w:hAnsiTheme="minorHAnsi" w:cstheme="majorBidi"/>
      <w:color w:val="2F5496" w:themeColor="accent1" w:themeShade="BF"/>
      <w:kern w:val="2"/>
      <w:sz w:val="22"/>
      <w:szCs w:val="22"/>
      <w:lang w:eastAsia="en-US"/>
      <w14:ligatures w14:val="standardContextual"/>
    </w:rPr>
  </w:style>
  <w:style w:type="paragraph" w:styleId="Heading6">
    <w:name w:val="heading 6"/>
    <w:basedOn w:val="Normal"/>
    <w:next w:val="Normal"/>
    <w:link w:val="Heading6Char"/>
    <w:uiPriority w:val="9"/>
    <w:semiHidden/>
    <w:unhideWhenUsed/>
    <w:qFormat/>
    <w:rsid w:val="00741CD1"/>
    <w:pPr>
      <w:keepNext/>
      <w:keepLines/>
      <w:spacing w:before="40" w:line="259" w:lineRule="auto"/>
      <w:outlineLvl w:val="5"/>
    </w:pPr>
    <w:rPr>
      <w:rFonts w:asciiTheme="minorHAnsi" w:eastAsiaTheme="majorEastAsia" w:hAnsiTheme="minorHAnsi" w:cstheme="majorBidi"/>
      <w:i/>
      <w:iCs/>
      <w:color w:val="595959" w:themeColor="text1" w:themeTint="A6"/>
      <w:kern w:val="2"/>
      <w:sz w:val="22"/>
      <w:szCs w:val="22"/>
      <w:lang w:eastAsia="en-US"/>
      <w14:ligatures w14:val="standardContextual"/>
    </w:rPr>
  </w:style>
  <w:style w:type="paragraph" w:styleId="Heading7">
    <w:name w:val="heading 7"/>
    <w:basedOn w:val="Normal"/>
    <w:next w:val="Normal"/>
    <w:link w:val="Heading7Char"/>
    <w:uiPriority w:val="9"/>
    <w:semiHidden/>
    <w:unhideWhenUsed/>
    <w:qFormat/>
    <w:rsid w:val="00741CD1"/>
    <w:pPr>
      <w:keepNext/>
      <w:keepLines/>
      <w:spacing w:before="40" w:line="259" w:lineRule="auto"/>
      <w:outlineLvl w:val="6"/>
    </w:pPr>
    <w:rPr>
      <w:rFonts w:asciiTheme="minorHAnsi" w:eastAsiaTheme="majorEastAsia" w:hAnsiTheme="minorHAnsi" w:cstheme="majorBidi"/>
      <w:color w:val="595959" w:themeColor="text1" w:themeTint="A6"/>
      <w:kern w:val="2"/>
      <w:sz w:val="22"/>
      <w:szCs w:val="22"/>
      <w:lang w:eastAsia="en-US"/>
      <w14:ligatures w14:val="standardContextual"/>
    </w:rPr>
  </w:style>
  <w:style w:type="paragraph" w:styleId="Heading8">
    <w:name w:val="heading 8"/>
    <w:basedOn w:val="Normal"/>
    <w:next w:val="Normal"/>
    <w:link w:val="Heading8Char"/>
    <w:uiPriority w:val="9"/>
    <w:semiHidden/>
    <w:unhideWhenUsed/>
    <w:qFormat/>
    <w:rsid w:val="00741CD1"/>
    <w:pPr>
      <w:keepNext/>
      <w:keepLines/>
      <w:spacing w:line="259" w:lineRule="auto"/>
      <w:outlineLvl w:val="7"/>
    </w:pPr>
    <w:rPr>
      <w:rFonts w:asciiTheme="minorHAnsi" w:eastAsiaTheme="majorEastAsia" w:hAnsiTheme="minorHAnsi" w:cstheme="majorBidi"/>
      <w:i/>
      <w:iCs/>
      <w:color w:val="272727" w:themeColor="text1" w:themeTint="D8"/>
      <w:kern w:val="2"/>
      <w:sz w:val="22"/>
      <w:szCs w:val="22"/>
      <w:lang w:eastAsia="en-US"/>
      <w14:ligatures w14:val="standardContextual"/>
    </w:rPr>
  </w:style>
  <w:style w:type="paragraph" w:styleId="Heading9">
    <w:name w:val="heading 9"/>
    <w:basedOn w:val="Normal"/>
    <w:next w:val="Normal"/>
    <w:link w:val="Heading9Char"/>
    <w:uiPriority w:val="9"/>
    <w:semiHidden/>
    <w:unhideWhenUsed/>
    <w:qFormat/>
    <w:rsid w:val="00741CD1"/>
    <w:pPr>
      <w:keepNext/>
      <w:keepLines/>
      <w:spacing w:line="259" w:lineRule="auto"/>
      <w:outlineLvl w:val="8"/>
    </w:pPr>
    <w:rPr>
      <w:rFonts w:asciiTheme="minorHAnsi" w:eastAsiaTheme="majorEastAsia" w:hAnsiTheme="minorHAnsi" w:cstheme="majorBidi"/>
      <w:color w:val="272727" w:themeColor="text1" w:themeTint="D8"/>
      <w:kern w:val="2"/>
      <w:sz w:val="22"/>
      <w:szCs w:val="22"/>
      <w:lang w:eastAsia="en-US"/>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41CD1"/>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741CD1"/>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741CD1"/>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741CD1"/>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741CD1"/>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741CD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41CD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41CD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41CD1"/>
    <w:rPr>
      <w:rFonts w:eastAsiaTheme="majorEastAsia" w:cstheme="majorBidi"/>
      <w:color w:val="272727" w:themeColor="text1" w:themeTint="D8"/>
    </w:rPr>
  </w:style>
  <w:style w:type="paragraph" w:styleId="Title">
    <w:name w:val="Title"/>
    <w:basedOn w:val="Normal"/>
    <w:next w:val="Normal"/>
    <w:link w:val="TitleChar"/>
    <w:uiPriority w:val="10"/>
    <w:qFormat/>
    <w:rsid w:val="00741CD1"/>
    <w:pPr>
      <w:spacing w:after="80"/>
      <w:contextualSpacing/>
    </w:pPr>
    <w:rPr>
      <w:rFonts w:asciiTheme="majorHAnsi" w:eastAsiaTheme="majorEastAsia" w:hAnsiTheme="majorHAnsi" w:cstheme="majorBidi"/>
      <w:spacing w:val="-10"/>
      <w:kern w:val="28"/>
      <w:sz w:val="56"/>
      <w:szCs w:val="56"/>
      <w:lang w:eastAsia="en-US"/>
      <w14:ligatures w14:val="standardContextual"/>
    </w:rPr>
  </w:style>
  <w:style w:type="character" w:customStyle="1" w:styleId="TitleChar">
    <w:name w:val="Title Char"/>
    <w:basedOn w:val="DefaultParagraphFont"/>
    <w:link w:val="Title"/>
    <w:uiPriority w:val="10"/>
    <w:rsid w:val="00741CD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41CD1"/>
    <w:pPr>
      <w:numPr>
        <w:ilvl w:val="1"/>
      </w:numPr>
      <w:spacing w:after="160" w:line="259" w:lineRule="auto"/>
    </w:pPr>
    <w:rPr>
      <w:rFonts w:asciiTheme="minorHAnsi" w:eastAsiaTheme="majorEastAsia" w:hAnsiTheme="minorHAnsi" w:cstheme="majorBidi"/>
      <w:color w:val="595959" w:themeColor="text1" w:themeTint="A6"/>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741CD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41CD1"/>
    <w:pPr>
      <w:spacing w:before="160" w:after="160" w:line="259" w:lineRule="auto"/>
      <w:jc w:val="center"/>
    </w:pPr>
    <w:rPr>
      <w:rFonts w:asciiTheme="minorHAnsi" w:hAnsiTheme="minorHAnsi" w:cstheme="minorBidi"/>
      <w:i/>
      <w:iCs/>
      <w:color w:val="404040" w:themeColor="text1" w:themeTint="BF"/>
      <w:kern w:val="2"/>
      <w:sz w:val="22"/>
      <w:szCs w:val="22"/>
      <w:lang w:eastAsia="en-US"/>
      <w14:ligatures w14:val="standardContextual"/>
    </w:rPr>
  </w:style>
  <w:style w:type="character" w:customStyle="1" w:styleId="QuoteChar">
    <w:name w:val="Quote Char"/>
    <w:basedOn w:val="DefaultParagraphFont"/>
    <w:link w:val="Quote"/>
    <w:uiPriority w:val="29"/>
    <w:rsid w:val="00741CD1"/>
    <w:rPr>
      <w:i/>
      <w:iCs/>
      <w:color w:val="404040" w:themeColor="text1" w:themeTint="BF"/>
    </w:rPr>
  </w:style>
  <w:style w:type="paragraph" w:styleId="ListParagraph">
    <w:name w:val="List Paragraph"/>
    <w:basedOn w:val="Normal"/>
    <w:uiPriority w:val="34"/>
    <w:qFormat/>
    <w:rsid w:val="00741CD1"/>
    <w:pPr>
      <w:spacing w:after="160" w:line="259" w:lineRule="auto"/>
      <w:ind w:left="720"/>
      <w:contextualSpacing/>
    </w:pPr>
    <w:rPr>
      <w:rFonts w:asciiTheme="minorHAnsi" w:hAnsiTheme="minorHAnsi" w:cstheme="minorBidi"/>
      <w:kern w:val="2"/>
      <w:sz w:val="22"/>
      <w:szCs w:val="22"/>
      <w:lang w:eastAsia="en-US"/>
      <w14:ligatures w14:val="standardContextual"/>
    </w:rPr>
  </w:style>
  <w:style w:type="character" w:styleId="IntenseEmphasis">
    <w:name w:val="Intense Emphasis"/>
    <w:basedOn w:val="DefaultParagraphFont"/>
    <w:uiPriority w:val="21"/>
    <w:qFormat/>
    <w:rsid w:val="00741CD1"/>
    <w:rPr>
      <w:i/>
      <w:iCs/>
      <w:color w:val="2F5496" w:themeColor="accent1" w:themeShade="BF"/>
    </w:rPr>
  </w:style>
  <w:style w:type="paragraph" w:styleId="IntenseQuote">
    <w:name w:val="Intense Quote"/>
    <w:basedOn w:val="Normal"/>
    <w:next w:val="Normal"/>
    <w:link w:val="IntenseQuoteChar"/>
    <w:uiPriority w:val="30"/>
    <w:qFormat/>
    <w:rsid w:val="00741CD1"/>
    <w:pPr>
      <w:pBdr>
        <w:top w:val="single" w:sz="4" w:space="10" w:color="2F5496" w:themeColor="accent1" w:themeShade="BF"/>
        <w:bottom w:val="single" w:sz="4" w:space="10" w:color="2F5496" w:themeColor="accent1" w:themeShade="BF"/>
      </w:pBdr>
      <w:spacing w:before="360" w:after="360" w:line="259" w:lineRule="auto"/>
      <w:ind w:left="864" w:right="864"/>
      <w:jc w:val="center"/>
    </w:pPr>
    <w:rPr>
      <w:rFonts w:asciiTheme="minorHAnsi" w:hAnsiTheme="minorHAnsi" w:cstheme="minorBidi"/>
      <w:i/>
      <w:iCs/>
      <w:color w:val="2F5496" w:themeColor="accent1" w:themeShade="BF"/>
      <w:kern w:val="2"/>
      <w:sz w:val="22"/>
      <w:szCs w:val="22"/>
      <w:lang w:eastAsia="en-US"/>
      <w14:ligatures w14:val="standardContextual"/>
    </w:rPr>
  </w:style>
  <w:style w:type="character" w:customStyle="1" w:styleId="IntenseQuoteChar">
    <w:name w:val="Intense Quote Char"/>
    <w:basedOn w:val="DefaultParagraphFont"/>
    <w:link w:val="IntenseQuote"/>
    <w:uiPriority w:val="30"/>
    <w:rsid w:val="00741CD1"/>
    <w:rPr>
      <w:i/>
      <w:iCs/>
      <w:color w:val="2F5496" w:themeColor="accent1" w:themeShade="BF"/>
    </w:rPr>
  </w:style>
  <w:style w:type="character" w:styleId="IntenseReference">
    <w:name w:val="Intense Reference"/>
    <w:basedOn w:val="DefaultParagraphFont"/>
    <w:uiPriority w:val="32"/>
    <w:qFormat/>
    <w:rsid w:val="00741CD1"/>
    <w:rPr>
      <w:b/>
      <w:bCs/>
      <w:smallCaps/>
      <w:color w:val="2F5496" w:themeColor="accent1" w:themeShade="BF"/>
      <w:spacing w:val="5"/>
    </w:rPr>
  </w:style>
  <w:style w:type="paragraph" w:styleId="NormalWeb">
    <w:name w:val="Normal (Web)"/>
    <w:basedOn w:val="Normal"/>
    <w:uiPriority w:val="99"/>
    <w:semiHidden/>
    <w:unhideWhenUsed/>
    <w:rsid w:val="00741CD1"/>
  </w:style>
  <w:style w:type="character" w:styleId="Hyperlink">
    <w:name w:val="Hyperlink"/>
    <w:basedOn w:val="DefaultParagraphFont"/>
    <w:uiPriority w:val="99"/>
    <w:unhideWhenUsed/>
    <w:rsid w:val="00741CD1"/>
    <w:rPr>
      <w:color w:val="0000FF"/>
      <w:u w:val="single"/>
    </w:rPr>
  </w:style>
  <w:style w:type="character" w:styleId="Strong">
    <w:name w:val="Strong"/>
    <w:basedOn w:val="DefaultParagraphFont"/>
    <w:uiPriority w:val="22"/>
    <w:qFormat/>
    <w:rsid w:val="00741CD1"/>
    <w:rPr>
      <w:b/>
      <w:bCs/>
    </w:rPr>
  </w:style>
  <w:style w:type="character" w:styleId="FollowedHyperlink">
    <w:name w:val="FollowedHyperlink"/>
    <w:basedOn w:val="DefaultParagraphFont"/>
    <w:uiPriority w:val="99"/>
    <w:semiHidden/>
    <w:unhideWhenUsed/>
    <w:rsid w:val="00741CD1"/>
    <w:rPr>
      <w:color w:val="954F72" w:themeColor="followedHyperlink"/>
      <w:u w:val="single"/>
    </w:rPr>
  </w:style>
  <w:style w:type="character" w:styleId="CommentReference">
    <w:name w:val="annotation reference"/>
    <w:basedOn w:val="DefaultParagraphFont"/>
    <w:uiPriority w:val="99"/>
    <w:semiHidden/>
    <w:unhideWhenUsed/>
    <w:rsid w:val="00741CD1"/>
    <w:rPr>
      <w:sz w:val="16"/>
      <w:szCs w:val="16"/>
    </w:rPr>
  </w:style>
  <w:style w:type="paragraph" w:styleId="CommentText">
    <w:name w:val="annotation text"/>
    <w:basedOn w:val="Normal"/>
    <w:link w:val="CommentTextChar"/>
    <w:uiPriority w:val="99"/>
    <w:unhideWhenUsed/>
    <w:rsid w:val="00741CD1"/>
    <w:rPr>
      <w:sz w:val="20"/>
      <w:szCs w:val="20"/>
    </w:rPr>
  </w:style>
  <w:style w:type="character" w:customStyle="1" w:styleId="CommentTextChar">
    <w:name w:val="Comment Text Char"/>
    <w:basedOn w:val="DefaultParagraphFont"/>
    <w:link w:val="CommentText"/>
    <w:uiPriority w:val="99"/>
    <w:rsid w:val="00741CD1"/>
    <w:rPr>
      <w:rFonts w:ascii="Aptos" w:hAnsi="Aptos" w:cs="Aptos"/>
      <w:kern w:val="0"/>
      <w:sz w:val="20"/>
      <w:szCs w:val="20"/>
      <w:lang w:eastAsia="en-GB"/>
      <w14:ligatures w14:val="none"/>
    </w:rPr>
  </w:style>
  <w:style w:type="paragraph" w:styleId="CommentSubject">
    <w:name w:val="annotation subject"/>
    <w:basedOn w:val="CommentText"/>
    <w:next w:val="CommentText"/>
    <w:link w:val="CommentSubjectChar"/>
    <w:uiPriority w:val="99"/>
    <w:semiHidden/>
    <w:unhideWhenUsed/>
    <w:rsid w:val="00741CD1"/>
    <w:rPr>
      <w:b/>
      <w:bCs/>
    </w:rPr>
  </w:style>
  <w:style w:type="character" w:customStyle="1" w:styleId="CommentSubjectChar">
    <w:name w:val="Comment Subject Char"/>
    <w:basedOn w:val="CommentTextChar"/>
    <w:link w:val="CommentSubject"/>
    <w:uiPriority w:val="99"/>
    <w:semiHidden/>
    <w:rsid w:val="00741CD1"/>
    <w:rPr>
      <w:rFonts w:ascii="Aptos" w:hAnsi="Aptos" w:cs="Aptos"/>
      <w:b/>
      <w:bCs/>
      <w:kern w:val="0"/>
      <w:sz w:val="20"/>
      <w:szCs w:val="20"/>
      <w:lang w:eastAsia="en-GB"/>
      <w14:ligatures w14:val="none"/>
    </w:rPr>
  </w:style>
  <w:style w:type="character" w:styleId="UnresolvedMention">
    <w:name w:val="Unresolved Mention"/>
    <w:basedOn w:val="DefaultParagraphFont"/>
    <w:uiPriority w:val="99"/>
    <w:semiHidden/>
    <w:unhideWhenUsed/>
    <w:rsid w:val="00741CD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947765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comments.xml.rels><?xml version="1.0" encoding="UTF-8" standalone="yes"?>
<Relationships xmlns="http://schemas.openxmlformats.org/package/2006/relationships"><Relationship Id="rId3" Type="http://schemas.openxmlformats.org/officeDocument/2006/relationships/hyperlink" Target="https://care.legalandgeneral.com/workplace/?cid=EmlEmlSpringProactiveNewsletterEmailwp005" TargetMode="External"/><Relationship Id="rId2" Type="http://schemas.openxmlformats.org/officeDocument/2006/relationships/hyperlink" Target="https://www.legalandgeneral.com/workplace/campaigns/investment-basics/?cid=EmlEmlSpringProactiveNewsletterEmailwp002" TargetMode="External"/><Relationship Id="rId1" Type="http://schemas.openxmlformats.org/officeDocument/2006/relationships/hyperlink" Target="https://auth.landg.com/signin?goto=https:%2F%2Fid.landg.com:443%2Fam%2Foauth2%2Frealms%2Froot%2Frealms%2Fbravo%2Fauthorize%3Fclient_id%3Dma-frontend%26redirect_uri%3Dhttps:%2F%2Fmyaccount.landg.com%26response_type%3Dcode%26scope%3Dopenid%2520profile%26state%3DMjQwODI0MjE0MjE4MDI0OTE3MDEwNjE1ODYzMjIxMjA2MjIwMTQ1MTQ0MjE3%26code_challenge%3DkIubg9G03KZUHVf01LEJvWC8ryLRbqwf_g3hzYDPuR4%26code_challenge_method%3DS256&amp;realm=%2Fbravo&amp;cid=EmlEmlSpringProactiveNewsletterEmailwp001" TargetMode="External"/><Relationship Id="rId6" Type="http://schemas.openxmlformats.org/officeDocument/2006/relationships/hyperlink" Target="https://auth.landg.com/signin?goto=https:%2F%2Fid.landg.com:443%2Fam%2Foauth2%2Frealms%2Froot%2Frealms%2Fbravo%2Fauthorize%3Fclient_id%3Dma-frontend%26redirect_uri%3Dhttps:%2F%2Fmyaccount.landg.com%26response_type%3Dcode%26scope%3Dopenid%2520profile%26state%3DMjQwODI0MjE0MjE4MDI0OTE3MDEwNjE1ODYzMjIxMjA2MjIwMTQ1MTQ0MjE3%26code_challenge%3DkIubg9G03KZUHVf01LEJvWC8ryLRbqwf_g3hzYDPuR4%26code_challenge_method%3DS256&amp;realm=%2Fbravo&amp;cid=EmlEmlSpringProactiveNewsletterEmailwp001" TargetMode="External"/><Relationship Id="rId5" Type="http://schemas.openxmlformats.org/officeDocument/2006/relationships/hyperlink" Target="https://www.legalandgeneral.com/workplace/campaigns/member-education/member-education-webinars/?cid=EmlEmlSpringProactiveNewsletterEmailwp004" TargetMode="External"/><Relationship Id="rId4" Type="http://schemas.openxmlformats.org/officeDocument/2006/relationships/hyperlink" Target="https://care.legalandgeneral.com/workplace/?cid=EmlEmlSpringProactiveNewsletterEmailwp005" TargetMode="External"/></Relationship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3.png"/><Relationship Id="rId18" Type="http://schemas.openxmlformats.org/officeDocument/2006/relationships/image" Target="media/image7.png"/><Relationship Id="rId3" Type="http://schemas.openxmlformats.org/officeDocument/2006/relationships/webSettings" Target="webSettings.xml"/><Relationship Id="rId21" Type="http://schemas.openxmlformats.org/officeDocument/2006/relationships/hyperlink" Target="https://pensions.landg.com/legalgenerallgimretailworkplacechangelz/lz.aspx?p1=VCPDA1NjFTMTU1MTIyOTcwOjA5MTQyMEYxQjI1MEQ3MDU3NkZEM0MzOERDNjNDQzc3-&amp;CC=&amp;w=13730" TargetMode="External"/><Relationship Id="rId7" Type="http://schemas.openxmlformats.org/officeDocument/2006/relationships/image" Target="media/image1.png"/><Relationship Id="rId12" Type="http://schemas.microsoft.com/office/2018/08/relationships/commentsExtensible" Target="commentsExtensible.xml"/><Relationship Id="rId17" Type="http://schemas.openxmlformats.org/officeDocument/2006/relationships/hyperlink" Target="https://pensions.landg.com/legalgenerallgimretailworkplacechangelz/lz.aspx?p1=VCPDA1NjFTMTU1MTIyOTcwOjA5MTQyMEYxQjI1MEQ3MDU3NkZEM0MzOERDNjNDQzc3-&amp;CC=&amp;w=13727" TargetMode="External"/><Relationship Id="rId2" Type="http://schemas.openxmlformats.org/officeDocument/2006/relationships/settings" Target="settings.xml"/><Relationship Id="rId16" Type="http://schemas.openxmlformats.org/officeDocument/2006/relationships/image" Target="media/image6.png"/><Relationship Id="rId20" Type="http://schemas.openxmlformats.org/officeDocument/2006/relationships/hyperlink" Target="https://pensions.landg.com/legalgenerallgimretailworkplacechangelz/lz.aspx?p1=VCPDA1NjFTMTU1MTIyOTcwOjA5MTQyMEYxQjI1MEQ3MDU3NkZEM0MzOERDNjNDQzc3-&amp;CC=&amp;p=0" TargetMode="External"/><Relationship Id="rId1" Type="http://schemas.openxmlformats.org/officeDocument/2006/relationships/styles" Target="styles.xml"/><Relationship Id="rId6" Type="http://schemas.openxmlformats.org/officeDocument/2006/relationships/hyperlink" Target="https://pensions.landg.com/legalgenerallgimretailworkplacechangelz/lz.aspx?p1=VCPDA1NjFTMTU1MTIyOTcwOjA5MTQyMEYxQjI1MEQ3MDU3NkZEM0MzOERDNjNDQzc3-&amp;CC=&amp;w=13720" TargetMode="External"/><Relationship Id="rId11" Type="http://schemas.microsoft.com/office/2016/09/relationships/commentsIds" Target="commentsIds.xml"/><Relationship Id="rId24" Type="http://schemas.openxmlformats.org/officeDocument/2006/relationships/theme" Target="theme/theme1.xml"/><Relationship Id="rId5" Type="http://schemas.openxmlformats.org/officeDocument/2006/relationships/endnotes" Target="endnotes.xml"/><Relationship Id="rId15" Type="http://schemas.openxmlformats.org/officeDocument/2006/relationships/image" Target="media/image5.png"/><Relationship Id="rId23" Type="http://schemas.microsoft.com/office/2011/relationships/people" Target="people.xml"/><Relationship Id="rId10" Type="http://schemas.microsoft.com/office/2011/relationships/commentsExtended" Target="commentsExtended.xml"/><Relationship Id="rId19" Type="http://schemas.openxmlformats.org/officeDocument/2006/relationships/hyperlink" Target="https://pensions.landg.com/legalgenerallgimretailworkplacechangelz/lz.aspx?p1=VCPDA1NjFTMTU1MTIyOTcwOjA5MTQyMEYxQjI1MEQ3MDU3NkZEM0MzOERDNjNDQzc3-&amp;CC=&amp;w=13729&amp;cID=0&amp;cValue=1" TargetMode="External"/><Relationship Id="rId4" Type="http://schemas.openxmlformats.org/officeDocument/2006/relationships/footnotes" Target="footnotes.xml"/><Relationship Id="rId9" Type="http://schemas.openxmlformats.org/officeDocument/2006/relationships/comments" Target="comments.xml"/><Relationship Id="rId14" Type="http://schemas.openxmlformats.org/officeDocument/2006/relationships/image" Target="media/image4.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1</Pages>
  <Words>710</Words>
  <Characters>4049</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Handley, Molly</dc:creator>
  <cp:keywords/>
  <dc:description/>
  <cp:lastModifiedBy>Handley, Molly</cp:lastModifiedBy>
  <cp:revision>1</cp:revision>
  <dcterms:created xsi:type="dcterms:W3CDTF">2024-05-14T10:46:00Z</dcterms:created>
  <dcterms:modified xsi:type="dcterms:W3CDTF">2024-05-14T11:04:00Z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959a91ea-2073-4935-a795-8d5add99d027_Enabled">
    <vt:lpwstr>true</vt:lpwstr>
  </property>
  <property fmtid="{D5CDD505-2E9C-101B-9397-08002B2CF9AE}" pid="3" name="MSIP_Label_959a91ea-2073-4935-a795-8d5add99d027_SetDate">
    <vt:lpwstr>2024-05-14T11:03:32Z</vt:lpwstr>
  </property>
  <property fmtid="{D5CDD505-2E9C-101B-9397-08002B2CF9AE}" pid="4" name="MSIP_Label_959a91ea-2073-4935-a795-8d5add99d027_Method">
    <vt:lpwstr>Privileged</vt:lpwstr>
  </property>
  <property fmtid="{D5CDD505-2E9C-101B-9397-08002B2CF9AE}" pid="5" name="MSIP_Label_959a91ea-2073-4935-a795-8d5add99d027_Name">
    <vt:lpwstr>Non-Confidential</vt:lpwstr>
  </property>
  <property fmtid="{D5CDD505-2E9C-101B-9397-08002B2CF9AE}" pid="6" name="MSIP_Label_959a91ea-2073-4935-a795-8d5add99d027_SiteId">
    <vt:lpwstr>d246baab-cc00-4ed2-bc4e-f8a46cbc590d</vt:lpwstr>
  </property>
  <property fmtid="{D5CDD505-2E9C-101B-9397-08002B2CF9AE}" pid="7" name="MSIP_Label_959a91ea-2073-4935-a795-8d5add99d027_ActionId">
    <vt:lpwstr>954786a3-d8ce-4598-8ac7-9da434636041</vt:lpwstr>
  </property>
  <property fmtid="{D5CDD505-2E9C-101B-9397-08002B2CF9AE}" pid="8" name="MSIP_Label_959a91ea-2073-4935-a795-8d5add99d027_ContentBits">
    <vt:lpwstr>0</vt:lpwstr>
  </property>
</Properties>
</file>